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AE499" w14:textId="7998CBF1" w:rsidR="009B30B7" w:rsidRPr="00904F38" w:rsidRDefault="009B30B7" w:rsidP="009B30B7">
      <w:pPr>
        <w:spacing w:before="240" w:after="240"/>
        <w:jc w:val="center"/>
        <w:rPr>
          <w:rFonts w:cs="Arial"/>
          <w:b/>
          <w:smallCaps/>
          <w:sz w:val="32"/>
          <w:szCs w:val="32"/>
        </w:rPr>
      </w:pPr>
    </w:p>
    <w:tbl>
      <w:tblPr>
        <w:tblW w:w="8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69"/>
        <w:gridCol w:w="5954"/>
      </w:tblGrid>
      <w:tr w:rsidR="007C1CDD" w:rsidRPr="00904F38" w14:paraId="30D6CC93" w14:textId="77777777" w:rsidTr="001E1BD9">
        <w:trPr>
          <w:cantSplit/>
          <w:trHeight w:hRule="exact" w:val="1163"/>
          <w:jc w:val="center"/>
        </w:trPr>
        <w:tc>
          <w:tcPr>
            <w:tcW w:w="2969" w:type="dxa"/>
            <w:shd w:val="clear" w:color="auto" w:fill="CCCCCC"/>
            <w:vAlign w:val="center"/>
          </w:tcPr>
          <w:p w14:paraId="0FF6E8DD" w14:textId="77777777" w:rsidR="007C1CDD" w:rsidRPr="00B24EB7" w:rsidRDefault="007C1CDD" w:rsidP="001E1BD9">
            <w:pPr>
              <w:spacing w:after="120"/>
              <w:jc w:val="center"/>
              <w:rPr>
                <w:rFonts w:cs="Arial"/>
                <w:b/>
                <w:bCs/>
              </w:rPr>
            </w:pPr>
            <w:r w:rsidRPr="00B24EB7">
              <w:rPr>
                <w:rFonts w:cs="Arial"/>
                <w:b/>
                <w:bCs/>
              </w:rPr>
              <w:t>Název veřejné zakázky:</w:t>
            </w:r>
          </w:p>
        </w:tc>
        <w:tc>
          <w:tcPr>
            <w:tcW w:w="5954" w:type="dxa"/>
            <w:shd w:val="clear" w:color="auto" w:fill="CCCCCC"/>
            <w:vAlign w:val="center"/>
          </w:tcPr>
          <w:p w14:paraId="0E501232" w14:textId="3711C21B" w:rsidR="007C1CDD" w:rsidRPr="00607F3F" w:rsidRDefault="00B7667C" w:rsidP="00B7667C">
            <w:pPr>
              <w:jc w:val="center"/>
              <w:rPr>
                <w:rFonts w:cs="Arial"/>
              </w:rPr>
            </w:pPr>
            <w:r w:rsidRPr="00B7667C">
              <w:rPr>
                <w:rFonts w:cs="Arial"/>
                <w:b/>
                <w:bCs/>
              </w:rPr>
              <w:t xml:space="preserve">„Restaurování Mariánského </w:t>
            </w:r>
            <w:proofErr w:type="gramStart"/>
            <w:r w:rsidRPr="00B7667C">
              <w:rPr>
                <w:rFonts w:cs="Arial"/>
                <w:b/>
                <w:bCs/>
              </w:rPr>
              <w:t>sloupu - nové</w:t>
            </w:r>
            <w:proofErr w:type="gramEnd"/>
            <w:r w:rsidRPr="00B7667C">
              <w:rPr>
                <w:rFonts w:cs="Arial"/>
                <w:b/>
                <w:bCs/>
              </w:rPr>
              <w:t xml:space="preserve"> vyhlášení"</w:t>
            </w:r>
          </w:p>
        </w:tc>
      </w:tr>
      <w:tr w:rsidR="007C1CDD" w:rsidRPr="00904F38" w14:paraId="5DB32CB0" w14:textId="77777777" w:rsidTr="001E1BD9">
        <w:trPr>
          <w:cantSplit/>
          <w:trHeight w:hRule="exact" w:val="1544"/>
          <w:jc w:val="center"/>
        </w:trPr>
        <w:tc>
          <w:tcPr>
            <w:tcW w:w="2969" w:type="dxa"/>
            <w:vAlign w:val="center"/>
          </w:tcPr>
          <w:p w14:paraId="3B72F706" w14:textId="77777777" w:rsidR="007C1CDD" w:rsidRPr="00B24EB7" w:rsidRDefault="007C1CDD" w:rsidP="001E1BD9">
            <w:pPr>
              <w:spacing w:after="120"/>
              <w:jc w:val="center"/>
              <w:rPr>
                <w:rFonts w:cs="Arial"/>
                <w:b/>
                <w:bCs/>
              </w:rPr>
            </w:pPr>
            <w:r w:rsidRPr="00B24EB7">
              <w:rPr>
                <w:rFonts w:cs="Arial"/>
                <w:b/>
                <w:bCs/>
              </w:rPr>
              <w:t>Zadavatel:</w:t>
            </w:r>
          </w:p>
        </w:tc>
        <w:tc>
          <w:tcPr>
            <w:tcW w:w="5954" w:type="dxa"/>
            <w:vAlign w:val="center"/>
          </w:tcPr>
          <w:p w14:paraId="6000CB9D" w14:textId="77777777" w:rsidR="002871C0" w:rsidRPr="00DE0E02" w:rsidRDefault="002871C0" w:rsidP="002871C0">
            <w:pPr>
              <w:spacing w:line="360" w:lineRule="auto"/>
              <w:jc w:val="center"/>
              <w:rPr>
                <w:rFonts w:cs="Arial"/>
                <w:b/>
                <w:color w:val="000000"/>
                <w:szCs w:val="24"/>
              </w:rPr>
            </w:pPr>
            <w:r>
              <w:rPr>
                <w:rFonts w:cs="Arial"/>
                <w:b/>
                <w:color w:val="000000"/>
                <w:szCs w:val="24"/>
              </w:rPr>
              <w:t>Město Znojmo</w:t>
            </w:r>
          </w:p>
          <w:p w14:paraId="19902486" w14:textId="77777777" w:rsidR="002871C0" w:rsidRPr="00DE0E02" w:rsidRDefault="002871C0" w:rsidP="002871C0">
            <w:pPr>
              <w:spacing w:line="360" w:lineRule="auto"/>
              <w:jc w:val="center"/>
              <w:rPr>
                <w:rFonts w:cs="Arial"/>
                <w:b/>
                <w:color w:val="000000"/>
                <w:szCs w:val="24"/>
              </w:rPr>
            </w:pPr>
            <w:proofErr w:type="spellStart"/>
            <w:r>
              <w:rPr>
                <w:rFonts w:cs="Arial"/>
                <w:b/>
                <w:color w:val="000000"/>
                <w:szCs w:val="24"/>
              </w:rPr>
              <w:t>Obroková</w:t>
            </w:r>
            <w:proofErr w:type="spellEnd"/>
            <w:r>
              <w:rPr>
                <w:rFonts w:cs="Arial"/>
                <w:b/>
                <w:color w:val="000000"/>
                <w:szCs w:val="24"/>
              </w:rPr>
              <w:t xml:space="preserve"> 1/12, 669 02 Znojmo</w:t>
            </w:r>
          </w:p>
          <w:p w14:paraId="65A09CFB" w14:textId="49D5DE07" w:rsidR="007C1CDD" w:rsidRPr="00510012" w:rsidRDefault="002871C0" w:rsidP="002871C0">
            <w:pPr>
              <w:jc w:val="center"/>
              <w:rPr>
                <w:rFonts w:cs="Arial"/>
              </w:rPr>
            </w:pPr>
            <w:r w:rsidRPr="00DE0E02">
              <w:rPr>
                <w:rFonts w:cs="Arial"/>
                <w:b/>
                <w:color w:val="000000"/>
                <w:szCs w:val="24"/>
              </w:rPr>
              <w:t>IČ</w:t>
            </w:r>
            <w:r>
              <w:rPr>
                <w:rFonts w:cs="Arial"/>
                <w:b/>
                <w:color w:val="000000"/>
                <w:szCs w:val="24"/>
              </w:rPr>
              <w:t>O</w:t>
            </w:r>
            <w:r w:rsidRPr="00DE0E02">
              <w:rPr>
                <w:rFonts w:cs="Arial"/>
                <w:b/>
                <w:color w:val="000000"/>
                <w:szCs w:val="24"/>
              </w:rPr>
              <w:t xml:space="preserve">: </w:t>
            </w:r>
            <w:r>
              <w:rPr>
                <w:rFonts w:cs="Arial"/>
                <w:b/>
                <w:color w:val="000000"/>
                <w:szCs w:val="24"/>
              </w:rPr>
              <w:t>00293881</w:t>
            </w:r>
          </w:p>
        </w:tc>
      </w:tr>
      <w:tr w:rsidR="007C1CDD" w:rsidRPr="00904F38" w14:paraId="6D7004DF" w14:textId="77777777" w:rsidTr="001E1BD9">
        <w:trPr>
          <w:cantSplit/>
          <w:trHeight w:hRule="exact" w:val="851"/>
          <w:jc w:val="center"/>
        </w:trPr>
        <w:tc>
          <w:tcPr>
            <w:tcW w:w="2969" w:type="dxa"/>
            <w:vAlign w:val="center"/>
          </w:tcPr>
          <w:p w14:paraId="3DC63E2B" w14:textId="77777777" w:rsidR="007C1CDD" w:rsidRPr="00B24EB7" w:rsidRDefault="007C1CDD" w:rsidP="001E1BD9">
            <w:pPr>
              <w:spacing w:after="120"/>
              <w:jc w:val="center"/>
              <w:rPr>
                <w:rFonts w:cs="Arial"/>
                <w:b/>
                <w:bCs/>
              </w:rPr>
            </w:pPr>
            <w:r w:rsidRPr="00B24EB7">
              <w:rPr>
                <w:rFonts w:cs="Arial"/>
                <w:b/>
                <w:bCs/>
              </w:rPr>
              <w:t>Předmět veřejné zakázky a druh zadávacího řízení:</w:t>
            </w:r>
          </w:p>
        </w:tc>
        <w:tc>
          <w:tcPr>
            <w:tcW w:w="5954" w:type="dxa"/>
            <w:vAlign w:val="center"/>
          </w:tcPr>
          <w:p w14:paraId="794BD67A" w14:textId="7EB7A120" w:rsidR="007C1CDD" w:rsidRPr="000400E2" w:rsidRDefault="000400E2" w:rsidP="001E1BD9">
            <w:pPr>
              <w:spacing w:after="120"/>
              <w:jc w:val="center"/>
              <w:rPr>
                <w:rFonts w:cs="Arial"/>
              </w:rPr>
            </w:pPr>
            <w:r w:rsidRPr="000400E2">
              <w:rPr>
                <w:rFonts w:eastAsiaTheme="minorHAnsi" w:cs="Arial"/>
              </w:rPr>
              <w:t>nadlimitní veřejná zakázka na služby zadávaná v užším řízení</w:t>
            </w:r>
          </w:p>
        </w:tc>
      </w:tr>
    </w:tbl>
    <w:p w14:paraId="03733759" w14:textId="77777777" w:rsidR="00C05434" w:rsidRPr="00904F38" w:rsidRDefault="00C05434" w:rsidP="00C05434">
      <w:pPr>
        <w:rPr>
          <w:rFonts w:cs="Arial"/>
          <w:sz w:val="22"/>
          <w:szCs w:val="22"/>
        </w:rPr>
      </w:pPr>
    </w:p>
    <w:p w14:paraId="508E127E" w14:textId="77777777" w:rsidR="00CE67BE" w:rsidRPr="00904F38" w:rsidRDefault="00CE67BE" w:rsidP="00C05434">
      <w:pPr>
        <w:rPr>
          <w:rFonts w:cs="Arial"/>
          <w:sz w:val="22"/>
          <w:szCs w:val="22"/>
        </w:rPr>
      </w:pPr>
    </w:p>
    <w:p w14:paraId="60905FE1" w14:textId="77777777" w:rsidR="00C40DBB" w:rsidRPr="00904F38" w:rsidRDefault="00C40DBB" w:rsidP="00C40DBB">
      <w:pPr>
        <w:spacing w:before="240" w:after="240"/>
        <w:jc w:val="center"/>
        <w:rPr>
          <w:rFonts w:cs="Arial"/>
          <w:b/>
          <w:caps/>
          <w:sz w:val="36"/>
          <w:szCs w:val="36"/>
          <w:lang w:val="en-US"/>
        </w:rPr>
      </w:pPr>
      <w:r w:rsidRPr="00904F38">
        <w:rPr>
          <w:rFonts w:cs="Arial"/>
          <w:b/>
          <w:caps/>
          <w:sz w:val="36"/>
          <w:szCs w:val="36"/>
          <w:lang w:val="en-US"/>
        </w:rPr>
        <w:t>K R Y C Í    L I S T    N A B Í D K Y</w:t>
      </w:r>
    </w:p>
    <w:p w14:paraId="76FE76F1" w14:textId="77777777" w:rsidR="00C05434" w:rsidRPr="009F58D5" w:rsidRDefault="00C05434" w:rsidP="00C05434">
      <w:pPr>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87"/>
      </w:tblGrid>
      <w:tr w:rsidR="00C05434" w:rsidRPr="009F58D5" w14:paraId="1AEA5048" w14:textId="77777777" w:rsidTr="0065214D">
        <w:trPr>
          <w:trHeight w:val="510"/>
        </w:trPr>
        <w:tc>
          <w:tcPr>
            <w:tcW w:w="9060" w:type="dxa"/>
            <w:gridSpan w:val="2"/>
            <w:shd w:val="clear" w:color="auto" w:fill="CCCCCC"/>
            <w:vAlign w:val="center"/>
          </w:tcPr>
          <w:p w14:paraId="1B25F9BC" w14:textId="569EFDBF" w:rsidR="00C05434" w:rsidRPr="009F58D5" w:rsidRDefault="001D426D" w:rsidP="00B20475">
            <w:pPr>
              <w:jc w:val="center"/>
              <w:rPr>
                <w:rFonts w:cs="Arial"/>
                <w:b/>
                <w:sz w:val="22"/>
                <w:szCs w:val="22"/>
              </w:rPr>
            </w:pPr>
            <w:r w:rsidRPr="009F58D5">
              <w:rPr>
                <w:rFonts w:cs="Arial"/>
                <w:b/>
                <w:sz w:val="22"/>
                <w:szCs w:val="22"/>
              </w:rPr>
              <w:t>Základní informace o účastníkovi</w:t>
            </w:r>
          </w:p>
        </w:tc>
      </w:tr>
      <w:tr w:rsidR="00C05434" w:rsidRPr="009F58D5" w14:paraId="504AC74D" w14:textId="77777777" w:rsidTr="002A0296">
        <w:trPr>
          <w:trHeight w:val="351"/>
        </w:trPr>
        <w:tc>
          <w:tcPr>
            <w:tcW w:w="4673" w:type="dxa"/>
            <w:vAlign w:val="center"/>
          </w:tcPr>
          <w:p w14:paraId="2A16895D" w14:textId="77777777" w:rsidR="00C05434" w:rsidRPr="009F58D5" w:rsidRDefault="00C05434" w:rsidP="00B20475">
            <w:pPr>
              <w:rPr>
                <w:rFonts w:cs="Arial"/>
                <w:bCs/>
              </w:rPr>
            </w:pPr>
            <w:r w:rsidRPr="009F58D5">
              <w:rPr>
                <w:rFonts w:cs="Arial"/>
                <w:bCs/>
              </w:rPr>
              <w:t>Obchodní firma nebo název</w:t>
            </w:r>
          </w:p>
        </w:tc>
        <w:tc>
          <w:tcPr>
            <w:tcW w:w="4387" w:type="dxa"/>
            <w:vAlign w:val="center"/>
          </w:tcPr>
          <w:p w14:paraId="3DA078E5" w14:textId="4CF8DFE1" w:rsidR="00C05434" w:rsidRPr="009F58D5" w:rsidRDefault="002821EA" w:rsidP="00B20475">
            <w:pPr>
              <w:rPr>
                <w:rFonts w:cs="Arial"/>
              </w:rPr>
            </w:pPr>
            <w:r w:rsidRPr="009F58D5">
              <w:rPr>
                <w:rFonts w:cs="Arial"/>
                <w:highlight w:val="yellow"/>
              </w:rPr>
              <w:t>"[Doplní účastník]"</w:t>
            </w:r>
          </w:p>
        </w:tc>
      </w:tr>
      <w:tr w:rsidR="00C05434" w:rsidRPr="009F58D5" w14:paraId="2B972651" w14:textId="77777777" w:rsidTr="002A0296">
        <w:trPr>
          <w:trHeight w:val="399"/>
        </w:trPr>
        <w:tc>
          <w:tcPr>
            <w:tcW w:w="4673" w:type="dxa"/>
            <w:vAlign w:val="center"/>
          </w:tcPr>
          <w:p w14:paraId="5FCCB434" w14:textId="77777777" w:rsidR="00C05434" w:rsidRPr="009F58D5" w:rsidRDefault="00C05434" w:rsidP="00B20475">
            <w:pPr>
              <w:rPr>
                <w:rFonts w:cs="Arial"/>
                <w:bCs/>
              </w:rPr>
            </w:pPr>
            <w:r w:rsidRPr="009F58D5">
              <w:rPr>
                <w:rFonts w:cs="Arial"/>
                <w:bCs/>
              </w:rPr>
              <w:t>Sídlo</w:t>
            </w:r>
          </w:p>
        </w:tc>
        <w:tc>
          <w:tcPr>
            <w:tcW w:w="4387" w:type="dxa"/>
            <w:vAlign w:val="center"/>
          </w:tcPr>
          <w:p w14:paraId="4B2A29EC" w14:textId="02B187FE" w:rsidR="00C05434" w:rsidRPr="009F58D5" w:rsidRDefault="002821EA" w:rsidP="00B20475">
            <w:pPr>
              <w:rPr>
                <w:rFonts w:cs="Arial"/>
              </w:rPr>
            </w:pPr>
            <w:r w:rsidRPr="009F58D5">
              <w:rPr>
                <w:rFonts w:cs="Arial"/>
                <w:highlight w:val="yellow"/>
              </w:rPr>
              <w:t>"[Doplní účastník]"</w:t>
            </w:r>
          </w:p>
        </w:tc>
      </w:tr>
      <w:tr w:rsidR="0065214D" w:rsidRPr="009F58D5" w14:paraId="01C76F86" w14:textId="77777777" w:rsidTr="002A0296">
        <w:trPr>
          <w:trHeight w:val="399"/>
        </w:trPr>
        <w:tc>
          <w:tcPr>
            <w:tcW w:w="4673" w:type="dxa"/>
            <w:vAlign w:val="center"/>
          </w:tcPr>
          <w:p w14:paraId="340D3B17" w14:textId="37725EDB" w:rsidR="0065214D" w:rsidRPr="009F58D5" w:rsidRDefault="008829A3" w:rsidP="00B20475">
            <w:pPr>
              <w:rPr>
                <w:rFonts w:cs="Arial"/>
                <w:b/>
              </w:rPr>
            </w:pPr>
            <w:r w:rsidRPr="009F58D5">
              <w:rPr>
                <w:rFonts w:cs="Arial"/>
              </w:rPr>
              <w:t>Zápis ve veřejném rejstříku:</w:t>
            </w:r>
          </w:p>
        </w:tc>
        <w:tc>
          <w:tcPr>
            <w:tcW w:w="4387" w:type="dxa"/>
            <w:vAlign w:val="center"/>
          </w:tcPr>
          <w:p w14:paraId="7AA0B187" w14:textId="56CC0AA7" w:rsidR="0065214D" w:rsidRPr="009F58D5" w:rsidRDefault="0057656C" w:rsidP="00B20475">
            <w:pPr>
              <w:rPr>
                <w:rFonts w:cs="Arial"/>
              </w:rPr>
            </w:pPr>
            <w:r w:rsidRPr="008E37EF">
              <w:rPr>
                <w:rFonts w:cs="Arial"/>
              </w:rPr>
              <w:t xml:space="preserve">zapsán v obchodním rejstříku vedeného u Krajského soudu </w:t>
            </w:r>
            <w:r w:rsidR="00631B6A" w:rsidRPr="009F58D5">
              <w:rPr>
                <w:rFonts w:cs="Arial"/>
                <w:highlight w:val="yellow"/>
              </w:rPr>
              <w:t>"[Doplní účastník]"</w:t>
            </w:r>
            <w:r w:rsidR="005B76E4" w:rsidRPr="009F58D5">
              <w:rPr>
                <w:rFonts w:cs="Arial"/>
              </w:rPr>
              <w:t xml:space="preserve"> </w:t>
            </w:r>
            <w:r w:rsidR="00E95409" w:rsidRPr="008E37EF">
              <w:rPr>
                <w:rFonts w:cs="Arial"/>
              </w:rPr>
              <w:t>oddíl</w:t>
            </w:r>
            <w:r w:rsidR="00E95409" w:rsidRPr="009F58D5">
              <w:rPr>
                <w:rFonts w:cs="Arial"/>
                <w:highlight w:val="yellow"/>
              </w:rPr>
              <w:t xml:space="preserve"> </w:t>
            </w:r>
            <w:r w:rsidR="005B76E4" w:rsidRPr="009F58D5">
              <w:rPr>
                <w:rFonts w:cs="Arial"/>
                <w:highlight w:val="yellow"/>
              </w:rPr>
              <w:t>"[Doplní účastník]"</w:t>
            </w:r>
            <w:r w:rsidR="006B2319">
              <w:rPr>
                <w:rFonts w:cs="Arial"/>
              </w:rPr>
              <w:t xml:space="preserve">, </w:t>
            </w:r>
            <w:r w:rsidR="006B2319" w:rsidRPr="008E37EF">
              <w:rPr>
                <w:rFonts w:cs="Arial"/>
              </w:rPr>
              <w:t>vložka</w:t>
            </w:r>
            <w:r w:rsidR="006B2319">
              <w:rPr>
                <w:rFonts w:cs="Arial"/>
              </w:rPr>
              <w:t xml:space="preserve"> </w:t>
            </w:r>
            <w:r w:rsidR="006B2319" w:rsidRPr="009F58D5">
              <w:rPr>
                <w:rFonts w:cs="Arial"/>
                <w:highlight w:val="yellow"/>
              </w:rPr>
              <w:t>"[Doplní účastník]"</w:t>
            </w:r>
          </w:p>
        </w:tc>
      </w:tr>
      <w:tr w:rsidR="007452E8" w:rsidRPr="009F58D5" w14:paraId="5C5D5CD4" w14:textId="77777777" w:rsidTr="005D1BA6">
        <w:trPr>
          <w:trHeight w:val="372"/>
        </w:trPr>
        <w:tc>
          <w:tcPr>
            <w:tcW w:w="4673" w:type="dxa"/>
            <w:vAlign w:val="center"/>
          </w:tcPr>
          <w:p w14:paraId="60A5B443" w14:textId="104225B5" w:rsidR="007452E8" w:rsidRPr="009F58D5" w:rsidRDefault="007452E8" w:rsidP="007452E8">
            <w:pPr>
              <w:rPr>
                <w:rFonts w:cs="Arial"/>
              </w:rPr>
            </w:pPr>
            <w:r w:rsidRPr="009F58D5">
              <w:rPr>
                <w:rFonts w:cs="Arial"/>
              </w:rPr>
              <w:t>Účastník je malý či střední podnik:</w:t>
            </w:r>
          </w:p>
        </w:tc>
        <w:tc>
          <w:tcPr>
            <w:tcW w:w="4387" w:type="dxa"/>
          </w:tcPr>
          <w:p w14:paraId="50014914" w14:textId="1F4C3D2C" w:rsidR="007452E8" w:rsidRPr="009F58D5" w:rsidRDefault="007452E8" w:rsidP="007452E8">
            <w:pPr>
              <w:rPr>
                <w:rFonts w:cs="Arial"/>
              </w:rPr>
            </w:pPr>
            <w:r w:rsidRPr="009F58D5">
              <w:rPr>
                <w:rFonts w:cs="Arial"/>
              </w:rPr>
              <w:t>ANO/NE</w:t>
            </w:r>
          </w:p>
        </w:tc>
      </w:tr>
      <w:tr w:rsidR="007452E8" w:rsidRPr="009F58D5" w14:paraId="24D75B34" w14:textId="77777777" w:rsidTr="005D1BA6">
        <w:trPr>
          <w:trHeight w:val="363"/>
        </w:trPr>
        <w:tc>
          <w:tcPr>
            <w:tcW w:w="4673" w:type="dxa"/>
            <w:vAlign w:val="center"/>
          </w:tcPr>
          <w:p w14:paraId="5466020A" w14:textId="352F413E" w:rsidR="007452E8" w:rsidRPr="009F58D5" w:rsidRDefault="007452E8" w:rsidP="007452E8">
            <w:pPr>
              <w:rPr>
                <w:rFonts w:cs="Arial"/>
              </w:rPr>
            </w:pPr>
            <w:r w:rsidRPr="009F58D5">
              <w:rPr>
                <w:rFonts w:cs="Arial"/>
              </w:rPr>
              <w:t>Účastník je kótován na burze cenných papírů:</w:t>
            </w:r>
          </w:p>
        </w:tc>
        <w:tc>
          <w:tcPr>
            <w:tcW w:w="4387" w:type="dxa"/>
          </w:tcPr>
          <w:p w14:paraId="686925AD" w14:textId="2DB19E55" w:rsidR="007452E8" w:rsidRPr="009F58D5" w:rsidRDefault="007452E8" w:rsidP="007452E8">
            <w:pPr>
              <w:rPr>
                <w:rFonts w:cs="Arial"/>
              </w:rPr>
            </w:pPr>
            <w:r w:rsidRPr="009F58D5">
              <w:rPr>
                <w:rFonts w:cs="Arial"/>
              </w:rPr>
              <w:t>ANO/NE</w:t>
            </w:r>
          </w:p>
        </w:tc>
      </w:tr>
      <w:tr w:rsidR="00801553" w:rsidRPr="009F58D5" w14:paraId="31B4D6AF" w14:textId="77777777" w:rsidTr="00405685">
        <w:trPr>
          <w:trHeight w:val="355"/>
        </w:trPr>
        <w:tc>
          <w:tcPr>
            <w:tcW w:w="4673" w:type="dxa"/>
            <w:vAlign w:val="center"/>
          </w:tcPr>
          <w:p w14:paraId="04BF25AF" w14:textId="77777777" w:rsidR="00801553" w:rsidRPr="009F58D5" w:rsidRDefault="00801553" w:rsidP="00801553">
            <w:pPr>
              <w:rPr>
                <w:rFonts w:cs="Arial"/>
              </w:rPr>
            </w:pPr>
            <w:r w:rsidRPr="009F58D5">
              <w:rPr>
                <w:rFonts w:cs="Arial"/>
              </w:rPr>
              <w:t>IČO:</w:t>
            </w:r>
          </w:p>
        </w:tc>
        <w:tc>
          <w:tcPr>
            <w:tcW w:w="4387" w:type="dxa"/>
          </w:tcPr>
          <w:p w14:paraId="341556EF" w14:textId="2D1D45EC"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490D6642" w14:textId="77777777" w:rsidTr="00405685">
        <w:trPr>
          <w:trHeight w:val="388"/>
        </w:trPr>
        <w:tc>
          <w:tcPr>
            <w:tcW w:w="4673" w:type="dxa"/>
            <w:vAlign w:val="center"/>
          </w:tcPr>
          <w:p w14:paraId="019CB279" w14:textId="77777777" w:rsidR="00801553" w:rsidRPr="009F58D5" w:rsidRDefault="00801553" w:rsidP="00801553">
            <w:pPr>
              <w:rPr>
                <w:rFonts w:cs="Arial"/>
              </w:rPr>
            </w:pPr>
            <w:r w:rsidRPr="009F58D5">
              <w:rPr>
                <w:rFonts w:cs="Arial"/>
              </w:rPr>
              <w:t>DIČ:</w:t>
            </w:r>
          </w:p>
        </w:tc>
        <w:tc>
          <w:tcPr>
            <w:tcW w:w="4387" w:type="dxa"/>
          </w:tcPr>
          <w:p w14:paraId="73777697" w14:textId="57103757"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4EC16EF0" w14:textId="77777777" w:rsidTr="00405685">
        <w:trPr>
          <w:trHeight w:val="377"/>
        </w:trPr>
        <w:tc>
          <w:tcPr>
            <w:tcW w:w="4673" w:type="dxa"/>
            <w:vAlign w:val="center"/>
          </w:tcPr>
          <w:p w14:paraId="2218CA78" w14:textId="77777777" w:rsidR="00801553" w:rsidRPr="009F58D5" w:rsidRDefault="00801553" w:rsidP="00801553">
            <w:pPr>
              <w:rPr>
                <w:rFonts w:cs="Arial"/>
              </w:rPr>
            </w:pPr>
            <w:r w:rsidRPr="009F58D5">
              <w:rPr>
                <w:rFonts w:cs="Arial"/>
              </w:rPr>
              <w:t>NUTS:</w:t>
            </w:r>
          </w:p>
        </w:tc>
        <w:tc>
          <w:tcPr>
            <w:tcW w:w="4387" w:type="dxa"/>
          </w:tcPr>
          <w:p w14:paraId="2C1C24ED" w14:textId="2427DED2"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314EDC99" w14:textId="77777777" w:rsidTr="00405685">
        <w:trPr>
          <w:trHeight w:val="368"/>
        </w:trPr>
        <w:tc>
          <w:tcPr>
            <w:tcW w:w="4673" w:type="dxa"/>
            <w:vAlign w:val="center"/>
          </w:tcPr>
          <w:p w14:paraId="6DFB1CD2" w14:textId="77777777" w:rsidR="00801553" w:rsidRPr="009F58D5" w:rsidRDefault="00801553" w:rsidP="00801553">
            <w:pPr>
              <w:rPr>
                <w:rFonts w:cs="Arial"/>
              </w:rPr>
            </w:pPr>
            <w:r w:rsidRPr="009F58D5">
              <w:rPr>
                <w:rFonts w:cs="Arial"/>
              </w:rPr>
              <w:t>Tel.:</w:t>
            </w:r>
          </w:p>
        </w:tc>
        <w:tc>
          <w:tcPr>
            <w:tcW w:w="4387" w:type="dxa"/>
          </w:tcPr>
          <w:p w14:paraId="558D85B2" w14:textId="00CA6FD7"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70AC86E8" w14:textId="77777777" w:rsidTr="00405685">
        <w:trPr>
          <w:trHeight w:val="362"/>
        </w:trPr>
        <w:tc>
          <w:tcPr>
            <w:tcW w:w="4673" w:type="dxa"/>
            <w:vAlign w:val="center"/>
          </w:tcPr>
          <w:p w14:paraId="3971B8BE" w14:textId="77777777" w:rsidR="00801553" w:rsidRPr="009F58D5" w:rsidRDefault="00801553" w:rsidP="00801553">
            <w:pPr>
              <w:rPr>
                <w:rFonts w:cs="Arial"/>
              </w:rPr>
            </w:pPr>
            <w:r w:rsidRPr="009F58D5">
              <w:rPr>
                <w:rFonts w:cs="Arial"/>
              </w:rPr>
              <w:t>E-mail:</w:t>
            </w:r>
          </w:p>
        </w:tc>
        <w:tc>
          <w:tcPr>
            <w:tcW w:w="4387" w:type="dxa"/>
          </w:tcPr>
          <w:p w14:paraId="5AC91EB9" w14:textId="713134D6"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7F29CE37" w14:textId="77777777" w:rsidTr="00405685">
        <w:trPr>
          <w:trHeight w:val="409"/>
        </w:trPr>
        <w:tc>
          <w:tcPr>
            <w:tcW w:w="4673" w:type="dxa"/>
            <w:vAlign w:val="center"/>
          </w:tcPr>
          <w:p w14:paraId="25C05B1C" w14:textId="77777777" w:rsidR="00801553" w:rsidRPr="009F58D5" w:rsidRDefault="00801553" w:rsidP="00801553">
            <w:pPr>
              <w:rPr>
                <w:rFonts w:cs="Arial"/>
              </w:rPr>
            </w:pPr>
            <w:r w:rsidRPr="009F58D5">
              <w:rPr>
                <w:rFonts w:cs="Arial"/>
              </w:rPr>
              <w:t>Kontaktní osoba:</w:t>
            </w:r>
          </w:p>
        </w:tc>
        <w:tc>
          <w:tcPr>
            <w:tcW w:w="4387" w:type="dxa"/>
          </w:tcPr>
          <w:p w14:paraId="5F73F924" w14:textId="07C4FC9E"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2A0296" w:rsidRPr="009F58D5" w14:paraId="6DC9C47C" w14:textId="77777777" w:rsidTr="00405685">
        <w:trPr>
          <w:trHeight w:val="415"/>
        </w:trPr>
        <w:tc>
          <w:tcPr>
            <w:tcW w:w="4673" w:type="dxa"/>
            <w:vAlign w:val="center"/>
          </w:tcPr>
          <w:p w14:paraId="170266D0" w14:textId="5ACD9B7D" w:rsidR="002A0296" w:rsidRPr="009F58D5" w:rsidRDefault="002A0296" w:rsidP="00801553">
            <w:pPr>
              <w:rPr>
                <w:rFonts w:cs="Arial"/>
              </w:rPr>
            </w:pPr>
            <w:r w:rsidRPr="009F58D5">
              <w:rPr>
                <w:rFonts w:cs="Arial"/>
              </w:rPr>
              <w:t>Odkaz na výpis z Evidence skutečných majitelů:</w:t>
            </w:r>
          </w:p>
        </w:tc>
        <w:tc>
          <w:tcPr>
            <w:tcW w:w="4387" w:type="dxa"/>
          </w:tcPr>
          <w:p w14:paraId="522EF069" w14:textId="180DA035" w:rsidR="002A0296" w:rsidRPr="009F58D5" w:rsidRDefault="002A0296" w:rsidP="00801553">
            <w:pPr>
              <w:rPr>
                <w:rFonts w:cs="Arial"/>
                <w:highlight w:val="yellow"/>
              </w:rPr>
            </w:pPr>
            <w:r w:rsidRPr="009F58D5">
              <w:rPr>
                <w:rFonts w:cs="Arial"/>
                <w:highlight w:val="yellow"/>
              </w:rPr>
              <w:t>"[Doplní účastník]"</w:t>
            </w:r>
          </w:p>
        </w:tc>
      </w:tr>
    </w:tbl>
    <w:p w14:paraId="211BFE07" w14:textId="73557B80" w:rsidR="00CC10DF" w:rsidRDefault="00CC10DF" w:rsidP="00CC10DF">
      <w:pPr>
        <w:tabs>
          <w:tab w:val="left" w:pos="2640"/>
        </w:tabs>
        <w:rPr>
          <w:rFonts w:cs="Arial"/>
          <w:sz w:val="18"/>
          <w:szCs w:val="18"/>
          <w:lang w:eastAsia="en-US"/>
        </w:rPr>
      </w:pPr>
    </w:p>
    <w:p w14:paraId="17D11BC4" w14:textId="77777777" w:rsidR="004F5D70" w:rsidRPr="009F58D5" w:rsidRDefault="004F5D70" w:rsidP="00CC10DF">
      <w:pPr>
        <w:tabs>
          <w:tab w:val="left" w:pos="2640"/>
        </w:tabs>
        <w:rPr>
          <w:rFonts w:cs="Arial"/>
          <w:sz w:val="18"/>
          <w:szCs w:val="1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87"/>
      </w:tblGrid>
      <w:tr w:rsidR="004F5D70" w:rsidRPr="009F58D5" w14:paraId="41DCCDCA" w14:textId="77777777" w:rsidTr="00FD575F">
        <w:trPr>
          <w:trHeight w:val="510"/>
        </w:trPr>
        <w:tc>
          <w:tcPr>
            <w:tcW w:w="9060" w:type="dxa"/>
            <w:gridSpan w:val="2"/>
            <w:shd w:val="clear" w:color="auto" w:fill="CCCCCC"/>
            <w:vAlign w:val="center"/>
          </w:tcPr>
          <w:p w14:paraId="38C03C79" w14:textId="6F7F17BD" w:rsidR="004F5D70" w:rsidRPr="009F58D5" w:rsidRDefault="006D1181" w:rsidP="00FD575F">
            <w:pPr>
              <w:jc w:val="center"/>
              <w:rPr>
                <w:rFonts w:cs="Arial"/>
                <w:b/>
                <w:sz w:val="22"/>
                <w:szCs w:val="22"/>
              </w:rPr>
            </w:pPr>
            <w:bookmarkStart w:id="0" w:name="_Toc56196928"/>
            <w:r>
              <w:rPr>
                <w:rFonts w:cs="Arial"/>
                <w:b/>
                <w:sz w:val="22"/>
                <w:szCs w:val="22"/>
              </w:rPr>
              <w:br w:type="page"/>
            </w:r>
            <w:r w:rsidR="004F5D70" w:rsidRPr="004F5D70">
              <w:rPr>
                <w:rFonts w:cs="Arial"/>
                <w:b/>
                <w:sz w:val="22"/>
                <w:szCs w:val="22"/>
              </w:rPr>
              <w:t>Nabídková cena</w:t>
            </w:r>
          </w:p>
        </w:tc>
      </w:tr>
      <w:tr w:rsidR="004F5D70" w:rsidRPr="009F58D5" w14:paraId="609192CE" w14:textId="77777777" w:rsidTr="00FD575F">
        <w:trPr>
          <w:trHeight w:val="1030"/>
        </w:trPr>
        <w:tc>
          <w:tcPr>
            <w:tcW w:w="4673" w:type="dxa"/>
            <w:shd w:val="clear" w:color="auto" w:fill="E7E6E6" w:themeFill="background2"/>
            <w:vAlign w:val="center"/>
          </w:tcPr>
          <w:p w14:paraId="4ECFA46F" w14:textId="77777777" w:rsidR="004F5D70" w:rsidRPr="009F58D5" w:rsidRDefault="004F5D70" w:rsidP="00FD575F">
            <w:pPr>
              <w:rPr>
                <w:rFonts w:cs="Arial"/>
                <w:b/>
              </w:rPr>
            </w:pPr>
            <w:r w:rsidRPr="009F58D5">
              <w:rPr>
                <w:rFonts w:cs="Arial"/>
                <w:b/>
              </w:rPr>
              <w:t xml:space="preserve">Celková nabídková cena </w:t>
            </w:r>
            <w:r w:rsidRPr="00B80E49">
              <w:rPr>
                <w:rFonts w:cs="Arial"/>
                <w:b/>
              </w:rPr>
              <w:t xml:space="preserve">v Kč </w:t>
            </w:r>
            <w:r w:rsidRPr="004F5D70">
              <w:rPr>
                <w:rFonts w:cs="Arial"/>
                <w:b/>
              </w:rPr>
              <w:t>bez DPH</w:t>
            </w:r>
          </w:p>
        </w:tc>
        <w:tc>
          <w:tcPr>
            <w:tcW w:w="4387" w:type="dxa"/>
            <w:shd w:val="clear" w:color="auto" w:fill="E7E6E6" w:themeFill="background2"/>
            <w:vAlign w:val="center"/>
          </w:tcPr>
          <w:p w14:paraId="0EE41F4D" w14:textId="77777777" w:rsidR="004F5D70" w:rsidRPr="009F58D5" w:rsidRDefault="004F5D70" w:rsidP="00FD575F">
            <w:pPr>
              <w:rPr>
                <w:rFonts w:cs="Arial"/>
              </w:rPr>
            </w:pPr>
            <w:r w:rsidRPr="009F58D5">
              <w:rPr>
                <w:rFonts w:cs="Arial"/>
                <w:highlight w:val="yellow"/>
              </w:rPr>
              <w:t>"[Doplní účastník]"</w:t>
            </w:r>
          </w:p>
        </w:tc>
      </w:tr>
    </w:tbl>
    <w:p w14:paraId="5367C193" w14:textId="29230B19" w:rsidR="004F5D70" w:rsidRDefault="004F5D70" w:rsidP="006223DC">
      <w:pPr>
        <w:jc w:val="center"/>
        <w:rPr>
          <w:rFonts w:cs="Arial"/>
          <w:b/>
          <w:sz w:val="22"/>
          <w:szCs w:val="22"/>
        </w:rPr>
      </w:pPr>
    </w:p>
    <w:p w14:paraId="406D73E1" w14:textId="77777777" w:rsidR="004F5D70" w:rsidRDefault="004F5D70">
      <w:pPr>
        <w:spacing w:after="160" w:line="259" w:lineRule="auto"/>
        <w:rPr>
          <w:rFonts w:cs="Arial"/>
          <w:b/>
          <w:sz w:val="22"/>
          <w:szCs w:val="22"/>
        </w:rPr>
      </w:pPr>
      <w:r>
        <w:rPr>
          <w:rFonts w:cs="Arial"/>
          <w:b/>
          <w:sz w:val="22"/>
          <w:szCs w:val="22"/>
        </w:rPr>
        <w:br w:type="page"/>
      </w:r>
    </w:p>
    <w:p w14:paraId="3BD302E6" w14:textId="77777777" w:rsidR="004F5D70" w:rsidRDefault="004F5D70" w:rsidP="006223DC">
      <w:pPr>
        <w:jc w:val="center"/>
        <w:rPr>
          <w:rFonts w:cs="Arial"/>
          <w:b/>
          <w:sz w:val="22"/>
          <w:szCs w:val="22"/>
        </w:rPr>
      </w:pPr>
    </w:p>
    <w:p w14:paraId="62606458" w14:textId="3FCA6A96" w:rsidR="006223DC" w:rsidRPr="009F58D5" w:rsidRDefault="00456675" w:rsidP="006223DC">
      <w:pPr>
        <w:jc w:val="center"/>
        <w:rPr>
          <w:rFonts w:cs="Arial"/>
          <w:b/>
          <w:sz w:val="22"/>
          <w:szCs w:val="22"/>
        </w:rPr>
      </w:pPr>
      <w:r w:rsidRPr="009F58D5">
        <w:rPr>
          <w:rFonts w:cs="Arial"/>
          <w:b/>
          <w:sz w:val="22"/>
          <w:szCs w:val="22"/>
        </w:rPr>
        <w:t>Obchodní, platební a technické podmínky</w:t>
      </w:r>
      <w:bookmarkEnd w:id="0"/>
    </w:p>
    <w:p w14:paraId="2C55EEEA" w14:textId="77777777" w:rsidR="000245B2" w:rsidRPr="009F58D5" w:rsidRDefault="000245B2" w:rsidP="006223DC">
      <w:pPr>
        <w:jc w:val="center"/>
        <w:rPr>
          <w:rFonts w:cs="Arial"/>
          <w:b/>
          <w:sz w:val="22"/>
          <w:szCs w:val="22"/>
        </w:rPr>
      </w:pPr>
    </w:p>
    <w:p w14:paraId="51D4D7D6" w14:textId="0F923383" w:rsidR="00456675" w:rsidRPr="009F58D5" w:rsidRDefault="00456675" w:rsidP="00CE67BE">
      <w:pPr>
        <w:pStyle w:val="Tloslovan"/>
        <w:numPr>
          <w:ilvl w:val="0"/>
          <w:numId w:val="0"/>
        </w:numPr>
        <w:rPr>
          <w:rFonts w:eastAsia="Times New Roman"/>
          <w:sz w:val="20"/>
          <w:szCs w:val="20"/>
          <w:lang w:eastAsia="cs-CZ"/>
        </w:rPr>
      </w:pPr>
      <w:r w:rsidRPr="009F58D5">
        <w:rPr>
          <w:rFonts w:eastAsia="Times New Roman"/>
          <w:sz w:val="20"/>
          <w:szCs w:val="20"/>
          <w:lang w:eastAsia="cs-CZ"/>
        </w:rPr>
        <w:t>Zadavatel stanovil obchodní, platební a technické podmínky pro realizaci veřejné zakázky, a to formou</w:t>
      </w:r>
      <w:r w:rsidR="006223DC" w:rsidRPr="009F58D5">
        <w:rPr>
          <w:rFonts w:eastAsia="Times New Roman"/>
          <w:sz w:val="20"/>
          <w:szCs w:val="20"/>
          <w:lang w:eastAsia="cs-CZ"/>
        </w:rPr>
        <w:t xml:space="preserve"> </w:t>
      </w:r>
      <w:r w:rsidRPr="009F58D5">
        <w:rPr>
          <w:rFonts w:eastAsia="Times New Roman"/>
          <w:sz w:val="20"/>
          <w:szCs w:val="20"/>
          <w:lang w:eastAsia="cs-CZ"/>
        </w:rPr>
        <w:t>textu návrhu smluv obligatorního charakteru, jejíž nedílnou součástí jsou uvedené podmínky.</w:t>
      </w:r>
    </w:p>
    <w:p w14:paraId="6D690B13" w14:textId="77777777" w:rsidR="00456675" w:rsidRPr="009F58D5" w:rsidRDefault="00456675" w:rsidP="00CE67BE">
      <w:pPr>
        <w:pStyle w:val="Tloslovan"/>
        <w:numPr>
          <w:ilvl w:val="0"/>
          <w:numId w:val="0"/>
        </w:numPr>
        <w:rPr>
          <w:rFonts w:eastAsia="Times New Roman"/>
          <w:sz w:val="20"/>
          <w:szCs w:val="20"/>
          <w:lang w:eastAsia="cs-CZ"/>
        </w:rPr>
      </w:pPr>
      <w:r w:rsidRPr="009F58D5">
        <w:rPr>
          <w:rFonts w:eastAsia="Times New Roman"/>
          <w:sz w:val="20"/>
          <w:szCs w:val="20"/>
          <w:lang w:eastAsia="cs-CZ"/>
        </w:rPr>
        <w:t>Návrh smlouvy byl přílohou zadávací dokumentace.</w:t>
      </w:r>
    </w:p>
    <w:p w14:paraId="71DACC0A" w14:textId="77777777" w:rsidR="00456675" w:rsidRPr="009F58D5" w:rsidRDefault="00456675" w:rsidP="00CE67BE">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čestně prohlašuje, že akceptuje obchodní, platební a technické podmínky pro realizaci veřejné zakázky.</w:t>
      </w:r>
    </w:p>
    <w:p w14:paraId="71D28A73" w14:textId="77777777" w:rsidR="00456675" w:rsidRPr="009F58D5" w:rsidRDefault="00456675" w:rsidP="00CE67BE">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čestně prohlašuje, že je návrhem smlouvy, včetně všech jejích příloh, vázán.</w:t>
      </w:r>
    </w:p>
    <w:p w14:paraId="3516507E" w14:textId="77777777" w:rsidR="00456675" w:rsidRPr="009F58D5" w:rsidRDefault="00456675" w:rsidP="00405685">
      <w:pPr>
        <w:pStyle w:val="Tloslovan"/>
        <w:numPr>
          <w:ilvl w:val="0"/>
          <w:numId w:val="0"/>
        </w:numPr>
        <w:ind w:left="851" w:hanging="851"/>
        <w:rPr>
          <w:rFonts w:eastAsia="Times New Roman"/>
          <w:sz w:val="20"/>
          <w:szCs w:val="20"/>
          <w:lang w:eastAsia="cs-CZ"/>
        </w:rPr>
      </w:pPr>
      <w:r w:rsidRPr="009F58D5">
        <w:rPr>
          <w:rFonts w:eastAsia="Times New Roman"/>
          <w:sz w:val="20"/>
          <w:szCs w:val="20"/>
          <w:lang w:eastAsia="cs-CZ"/>
        </w:rPr>
        <w:t>Údaje do smlouvy:</w:t>
      </w:r>
    </w:p>
    <w:p w14:paraId="341ACF36" w14:textId="77777777" w:rsidR="00456675" w:rsidRPr="009F58D5" w:rsidRDefault="00456675" w:rsidP="00456675">
      <w:pPr>
        <w:pStyle w:val="Tloslovan"/>
        <w:numPr>
          <w:ilvl w:val="0"/>
          <w:numId w:val="0"/>
        </w:numPr>
        <w:ind w:left="360"/>
        <w:rPr>
          <w:rFonts w:eastAsia="Times New Roman"/>
          <w:sz w:val="18"/>
          <w:szCs w:val="18"/>
          <w:lang w:eastAsia="cs-CZ"/>
        </w:rPr>
      </w:pPr>
    </w:p>
    <w:tbl>
      <w:tblPr>
        <w:tblW w:w="9072" w:type="dxa"/>
        <w:tblInd w:w="-1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ook w:val="04A0" w:firstRow="1" w:lastRow="0" w:firstColumn="1" w:lastColumn="0" w:noHBand="0" w:noVBand="1"/>
      </w:tblPr>
      <w:tblGrid>
        <w:gridCol w:w="4678"/>
        <w:gridCol w:w="4394"/>
      </w:tblGrid>
      <w:tr w:rsidR="00684780" w:rsidRPr="009F58D5" w14:paraId="2849DDDD"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77890F9F" w14:textId="77777777" w:rsidR="00684780" w:rsidRPr="009F58D5" w:rsidRDefault="00684780" w:rsidP="005D13D4">
            <w:pPr>
              <w:pStyle w:val="Obyejn"/>
              <w:rPr>
                <w:color w:val="auto"/>
                <w:sz w:val="18"/>
                <w:szCs w:val="18"/>
              </w:rPr>
            </w:pPr>
            <w:bookmarkStart w:id="1" w:name="_Toc56196931"/>
            <w:r w:rsidRPr="002022DC">
              <w:rPr>
                <w:color w:val="auto"/>
                <w:sz w:val="18"/>
                <w:szCs w:val="18"/>
              </w:rPr>
              <w:t>Obchodní firma nebo název</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602937AD" w14:textId="77777777" w:rsidR="00684780" w:rsidRPr="009F58D5" w:rsidRDefault="00684780" w:rsidP="005D13D4">
            <w:pPr>
              <w:pStyle w:val="Obyejn"/>
              <w:jc w:val="center"/>
              <w:rPr>
                <w:color w:val="auto"/>
                <w:sz w:val="18"/>
                <w:szCs w:val="18"/>
                <w:highlight w:val="yellow"/>
              </w:rPr>
            </w:pPr>
            <w:r w:rsidRPr="009F58D5">
              <w:rPr>
                <w:color w:val="auto"/>
                <w:sz w:val="18"/>
                <w:szCs w:val="18"/>
                <w:highlight w:val="yellow"/>
              </w:rPr>
              <w:t>"[Doplní účastník]"</w:t>
            </w:r>
          </w:p>
        </w:tc>
      </w:tr>
      <w:tr w:rsidR="00684780" w:rsidRPr="009F58D5" w14:paraId="7B155046"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34D11DFC" w14:textId="77777777" w:rsidR="00684780" w:rsidRPr="002022DC" w:rsidRDefault="00684780" w:rsidP="005D13D4">
            <w:pPr>
              <w:pStyle w:val="Obyejn"/>
              <w:rPr>
                <w:color w:val="auto"/>
                <w:sz w:val="18"/>
                <w:szCs w:val="18"/>
              </w:rPr>
            </w:pPr>
            <w:r>
              <w:rPr>
                <w:color w:val="auto"/>
                <w:sz w:val="18"/>
                <w:szCs w:val="18"/>
              </w:rPr>
              <w:t>Zastoupení:</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557816F3" w14:textId="77777777" w:rsidR="00684780" w:rsidRPr="009F58D5" w:rsidRDefault="00684780" w:rsidP="005D13D4">
            <w:pPr>
              <w:pStyle w:val="Obyejn"/>
              <w:jc w:val="center"/>
              <w:rPr>
                <w:color w:val="auto"/>
                <w:sz w:val="18"/>
                <w:szCs w:val="18"/>
                <w:highlight w:val="yellow"/>
              </w:rPr>
            </w:pPr>
            <w:r w:rsidRPr="009F58D5">
              <w:rPr>
                <w:color w:val="auto"/>
                <w:sz w:val="18"/>
                <w:szCs w:val="18"/>
                <w:highlight w:val="yellow"/>
              </w:rPr>
              <w:t>"[Doplní účastník]"</w:t>
            </w:r>
          </w:p>
        </w:tc>
      </w:tr>
      <w:tr w:rsidR="00684780" w:rsidRPr="009F58D5" w14:paraId="2F530C75"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7BB59220" w14:textId="77777777" w:rsidR="00684780" w:rsidRPr="002022DC" w:rsidRDefault="00684780" w:rsidP="005D13D4">
            <w:pPr>
              <w:pStyle w:val="Obyejn"/>
              <w:rPr>
                <w:color w:val="auto"/>
                <w:sz w:val="18"/>
                <w:szCs w:val="18"/>
              </w:rPr>
            </w:pPr>
            <w:r w:rsidRPr="002022DC">
              <w:rPr>
                <w:color w:val="auto"/>
                <w:sz w:val="18"/>
                <w:szCs w:val="18"/>
              </w:rPr>
              <w:t>Sídlo</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7FB3C9D6" w14:textId="77777777" w:rsidR="00684780" w:rsidRPr="009F58D5" w:rsidRDefault="00684780" w:rsidP="005D13D4">
            <w:pPr>
              <w:pStyle w:val="Obyejn"/>
              <w:jc w:val="center"/>
              <w:rPr>
                <w:color w:val="auto"/>
                <w:sz w:val="18"/>
                <w:szCs w:val="18"/>
                <w:highlight w:val="yellow"/>
              </w:rPr>
            </w:pPr>
            <w:r w:rsidRPr="009F58D5">
              <w:rPr>
                <w:color w:val="auto"/>
                <w:sz w:val="18"/>
                <w:szCs w:val="18"/>
                <w:highlight w:val="yellow"/>
              </w:rPr>
              <w:t>"[Doplní účastník]"</w:t>
            </w:r>
          </w:p>
        </w:tc>
      </w:tr>
      <w:tr w:rsidR="00684780" w:rsidRPr="009F58D5" w14:paraId="0EBA4BD5"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2011A5C5" w14:textId="77777777" w:rsidR="00684780" w:rsidRPr="002022DC" w:rsidRDefault="00684780" w:rsidP="005D13D4">
            <w:pPr>
              <w:pStyle w:val="Obyejn"/>
              <w:rPr>
                <w:color w:val="auto"/>
                <w:sz w:val="18"/>
                <w:szCs w:val="18"/>
              </w:rPr>
            </w:pPr>
            <w:r>
              <w:rPr>
                <w:color w:val="auto"/>
                <w:sz w:val="18"/>
                <w:szCs w:val="18"/>
              </w:rPr>
              <w:t>IČO:</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6011320F" w14:textId="77777777" w:rsidR="00684780" w:rsidRPr="009F58D5" w:rsidRDefault="00684780" w:rsidP="005D13D4">
            <w:pPr>
              <w:pStyle w:val="Obyejn"/>
              <w:jc w:val="center"/>
              <w:rPr>
                <w:color w:val="auto"/>
                <w:sz w:val="18"/>
                <w:szCs w:val="18"/>
                <w:highlight w:val="yellow"/>
              </w:rPr>
            </w:pPr>
            <w:r w:rsidRPr="009F58D5">
              <w:rPr>
                <w:color w:val="auto"/>
                <w:sz w:val="18"/>
                <w:szCs w:val="18"/>
                <w:highlight w:val="yellow"/>
              </w:rPr>
              <w:t>"[Doplní účastník]"</w:t>
            </w:r>
          </w:p>
        </w:tc>
      </w:tr>
      <w:tr w:rsidR="00684780" w:rsidRPr="009F58D5" w14:paraId="0A5C132A"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1BFBF0D0" w14:textId="77777777" w:rsidR="00684780" w:rsidRDefault="00684780" w:rsidP="005D13D4">
            <w:pPr>
              <w:pStyle w:val="Obyejn"/>
              <w:rPr>
                <w:color w:val="auto"/>
                <w:sz w:val="18"/>
                <w:szCs w:val="18"/>
              </w:rPr>
            </w:pPr>
            <w:r>
              <w:rPr>
                <w:color w:val="auto"/>
                <w:sz w:val="18"/>
                <w:szCs w:val="18"/>
              </w:rPr>
              <w:t>DIČ:</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2B522B83" w14:textId="77777777" w:rsidR="00684780" w:rsidRPr="009F58D5" w:rsidRDefault="00684780" w:rsidP="005D13D4">
            <w:pPr>
              <w:pStyle w:val="Obyejn"/>
              <w:jc w:val="center"/>
              <w:rPr>
                <w:color w:val="auto"/>
                <w:sz w:val="18"/>
                <w:szCs w:val="18"/>
                <w:highlight w:val="yellow"/>
              </w:rPr>
            </w:pPr>
            <w:r w:rsidRPr="009F58D5">
              <w:rPr>
                <w:color w:val="auto"/>
                <w:sz w:val="18"/>
                <w:szCs w:val="18"/>
                <w:highlight w:val="yellow"/>
              </w:rPr>
              <w:t>"[Doplní účastník]"</w:t>
            </w:r>
          </w:p>
        </w:tc>
      </w:tr>
      <w:tr w:rsidR="00684780" w:rsidRPr="009F58D5" w14:paraId="2F5F4C15" w14:textId="77777777" w:rsidTr="005D13D4">
        <w:trPr>
          <w:trHeight w:val="673"/>
        </w:trPr>
        <w:tc>
          <w:tcPr>
            <w:tcW w:w="4678" w:type="dxa"/>
            <w:tcBorders>
              <w:top w:val="single" w:sz="12" w:space="0" w:color="808080"/>
              <w:left w:val="single" w:sz="12" w:space="0" w:color="808080"/>
              <w:bottom w:val="single" w:sz="12" w:space="0" w:color="808080"/>
              <w:right w:val="single" w:sz="12" w:space="0" w:color="808080"/>
            </w:tcBorders>
            <w:vAlign w:val="center"/>
            <w:hideMark/>
          </w:tcPr>
          <w:p w14:paraId="0957EC2E" w14:textId="77777777" w:rsidR="00684780" w:rsidRPr="009F58D5" w:rsidRDefault="00684780" w:rsidP="005D13D4">
            <w:pPr>
              <w:pStyle w:val="Obyejn"/>
              <w:rPr>
                <w:color w:val="auto"/>
                <w:sz w:val="18"/>
                <w:szCs w:val="18"/>
              </w:rPr>
            </w:pPr>
            <w:r w:rsidRPr="009F58D5">
              <w:rPr>
                <w:color w:val="auto"/>
                <w:sz w:val="18"/>
                <w:szCs w:val="18"/>
              </w:rPr>
              <w:t>Bankovní spojení:</w:t>
            </w:r>
          </w:p>
        </w:tc>
        <w:tc>
          <w:tcPr>
            <w:tcW w:w="4394" w:type="dxa"/>
            <w:tcBorders>
              <w:top w:val="single" w:sz="12" w:space="0" w:color="808080"/>
              <w:left w:val="single" w:sz="12" w:space="0" w:color="808080"/>
              <w:bottom w:val="single" w:sz="12" w:space="0" w:color="808080"/>
              <w:right w:val="single" w:sz="12" w:space="0" w:color="808080"/>
            </w:tcBorders>
            <w:vAlign w:val="center"/>
            <w:hideMark/>
          </w:tcPr>
          <w:p w14:paraId="0D0C63DA" w14:textId="77777777" w:rsidR="00684780" w:rsidRPr="009F58D5" w:rsidRDefault="00684780" w:rsidP="005D13D4">
            <w:pPr>
              <w:pStyle w:val="Obyejn"/>
              <w:jc w:val="center"/>
              <w:rPr>
                <w:color w:val="auto"/>
                <w:sz w:val="18"/>
                <w:szCs w:val="18"/>
              </w:rPr>
            </w:pPr>
            <w:r w:rsidRPr="009F58D5">
              <w:rPr>
                <w:color w:val="auto"/>
                <w:sz w:val="18"/>
                <w:szCs w:val="18"/>
                <w:highlight w:val="yellow"/>
              </w:rPr>
              <w:t>"[Doplní účastník]"</w:t>
            </w:r>
          </w:p>
        </w:tc>
      </w:tr>
      <w:tr w:rsidR="00684780" w:rsidRPr="009F58D5" w14:paraId="44942E15" w14:textId="77777777" w:rsidTr="005D13D4">
        <w:trPr>
          <w:trHeight w:val="669"/>
        </w:trPr>
        <w:tc>
          <w:tcPr>
            <w:tcW w:w="4678" w:type="dxa"/>
            <w:tcBorders>
              <w:top w:val="single" w:sz="12" w:space="0" w:color="808080"/>
              <w:left w:val="single" w:sz="12" w:space="0" w:color="808080"/>
              <w:bottom w:val="single" w:sz="12" w:space="0" w:color="808080"/>
              <w:right w:val="single" w:sz="12" w:space="0" w:color="808080"/>
            </w:tcBorders>
            <w:vAlign w:val="center"/>
          </w:tcPr>
          <w:p w14:paraId="75F689B5" w14:textId="77777777" w:rsidR="00684780" w:rsidRPr="009F58D5" w:rsidRDefault="00684780" w:rsidP="005D13D4">
            <w:pPr>
              <w:pStyle w:val="Obyejn"/>
              <w:rPr>
                <w:color w:val="auto"/>
                <w:sz w:val="18"/>
                <w:szCs w:val="18"/>
              </w:rPr>
            </w:pPr>
            <w:r w:rsidRPr="009F58D5">
              <w:rPr>
                <w:color w:val="auto"/>
                <w:sz w:val="18"/>
                <w:szCs w:val="18"/>
              </w:rPr>
              <w:t>Telefon:</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0E0DDAEB" w14:textId="77777777" w:rsidR="00684780" w:rsidRPr="009F58D5" w:rsidRDefault="00684780" w:rsidP="005D13D4">
            <w:pPr>
              <w:pStyle w:val="Obyejn"/>
              <w:jc w:val="center"/>
              <w:rPr>
                <w:color w:val="auto"/>
                <w:sz w:val="18"/>
                <w:szCs w:val="18"/>
              </w:rPr>
            </w:pPr>
            <w:r w:rsidRPr="009F58D5">
              <w:rPr>
                <w:color w:val="auto"/>
                <w:sz w:val="18"/>
                <w:szCs w:val="18"/>
                <w:highlight w:val="yellow"/>
              </w:rPr>
              <w:t>"[Doplní účastník]"</w:t>
            </w:r>
          </w:p>
        </w:tc>
      </w:tr>
      <w:tr w:rsidR="00684780" w:rsidRPr="009F58D5" w14:paraId="4D066279" w14:textId="77777777" w:rsidTr="005D13D4">
        <w:trPr>
          <w:trHeight w:val="677"/>
        </w:trPr>
        <w:tc>
          <w:tcPr>
            <w:tcW w:w="4678" w:type="dxa"/>
            <w:tcBorders>
              <w:top w:val="single" w:sz="12" w:space="0" w:color="808080"/>
              <w:left w:val="single" w:sz="12" w:space="0" w:color="808080"/>
              <w:bottom w:val="single" w:sz="12" w:space="0" w:color="808080"/>
              <w:right w:val="single" w:sz="12" w:space="0" w:color="808080"/>
            </w:tcBorders>
            <w:vAlign w:val="center"/>
          </w:tcPr>
          <w:p w14:paraId="03B8A4C3" w14:textId="77777777" w:rsidR="00684780" w:rsidRPr="009F58D5" w:rsidRDefault="00684780" w:rsidP="005D13D4">
            <w:pPr>
              <w:pStyle w:val="Obyejn"/>
              <w:rPr>
                <w:color w:val="auto"/>
                <w:sz w:val="18"/>
                <w:szCs w:val="18"/>
              </w:rPr>
            </w:pPr>
            <w:r w:rsidRPr="009F58D5">
              <w:rPr>
                <w:color w:val="auto"/>
                <w:sz w:val="18"/>
                <w:szCs w:val="18"/>
              </w:rPr>
              <w:t>E-mail:</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5D958B1B" w14:textId="77777777" w:rsidR="00684780" w:rsidRPr="009F58D5" w:rsidRDefault="00684780" w:rsidP="005D13D4">
            <w:pPr>
              <w:pStyle w:val="Obyejn"/>
              <w:jc w:val="center"/>
              <w:rPr>
                <w:color w:val="auto"/>
                <w:sz w:val="18"/>
                <w:szCs w:val="18"/>
              </w:rPr>
            </w:pPr>
            <w:r w:rsidRPr="009F58D5">
              <w:rPr>
                <w:color w:val="auto"/>
                <w:sz w:val="18"/>
                <w:szCs w:val="18"/>
                <w:highlight w:val="yellow"/>
              </w:rPr>
              <w:t>"[Doplní účastník]"</w:t>
            </w:r>
          </w:p>
        </w:tc>
      </w:tr>
      <w:tr w:rsidR="00684780" w:rsidRPr="009F58D5" w14:paraId="331BCCF7" w14:textId="77777777" w:rsidTr="005D13D4">
        <w:trPr>
          <w:trHeight w:val="680"/>
        </w:trPr>
        <w:tc>
          <w:tcPr>
            <w:tcW w:w="4678" w:type="dxa"/>
            <w:tcBorders>
              <w:top w:val="single" w:sz="12" w:space="0" w:color="808080"/>
              <w:left w:val="single" w:sz="12" w:space="0" w:color="808080"/>
              <w:bottom w:val="single" w:sz="12" w:space="0" w:color="808080"/>
              <w:right w:val="single" w:sz="12" w:space="0" w:color="808080"/>
            </w:tcBorders>
            <w:vAlign w:val="center"/>
          </w:tcPr>
          <w:p w14:paraId="08FCA9BB" w14:textId="77777777" w:rsidR="00684780" w:rsidRPr="009F58D5" w:rsidRDefault="00684780" w:rsidP="005D13D4">
            <w:pPr>
              <w:pStyle w:val="Obyejn"/>
              <w:rPr>
                <w:color w:val="auto"/>
                <w:sz w:val="18"/>
                <w:szCs w:val="18"/>
              </w:rPr>
            </w:pPr>
            <w:r w:rsidRPr="009F58D5">
              <w:rPr>
                <w:color w:val="auto"/>
                <w:sz w:val="18"/>
                <w:szCs w:val="18"/>
              </w:rPr>
              <w:t>Účastník je plátce DPH:</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60082261" w14:textId="77777777" w:rsidR="00684780" w:rsidRPr="009F58D5" w:rsidRDefault="00684780" w:rsidP="005D13D4">
            <w:pPr>
              <w:pStyle w:val="Obyejn"/>
              <w:jc w:val="center"/>
              <w:rPr>
                <w:color w:val="auto"/>
                <w:sz w:val="18"/>
                <w:szCs w:val="18"/>
              </w:rPr>
            </w:pPr>
            <w:r w:rsidRPr="0056061D">
              <w:rPr>
                <w:color w:val="auto"/>
                <w:sz w:val="18"/>
                <w:szCs w:val="18"/>
                <w:highlight w:val="yellow"/>
              </w:rPr>
              <w:t>ANO/NE</w:t>
            </w:r>
          </w:p>
        </w:tc>
      </w:tr>
      <w:tr w:rsidR="00684780" w:rsidRPr="009F58D5" w14:paraId="041DF7FB" w14:textId="77777777" w:rsidTr="005D13D4">
        <w:trPr>
          <w:trHeight w:val="827"/>
        </w:trPr>
        <w:tc>
          <w:tcPr>
            <w:tcW w:w="4678" w:type="dxa"/>
            <w:tcBorders>
              <w:top w:val="single" w:sz="12" w:space="0" w:color="808080"/>
              <w:left w:val="single" w:sz="12" w:space="0" w:color="808080"/>
              <w:bottom w:val="single" w:sz="12" w:space="0" w:color="808080"/>
              <w:right w:val="single" w:sz="12" w:space="0" w:color="808080"/>
            </w:tcBorders>
            <w:vAlign w:val="center"/>
          </w:tcPr>
          <w:p w14:paraId="4C92DE85" w14:textId="77777777" w:rsidR="00684780" w:rsidRPr="009F58D5" w:rsidRDefault="00684780" w:rsidP="005D13D4">
            <w:pPr>
              <w:pStyle w:val="Obyejn"/>
              <w:rPr>
                <w:color w:val="auto"/>
                <w:sz w:val="18"/>
                <w:szCs w:val="18"/>
              </w:rPr>
            </w:pPr>
            <w:r>
              <w:rPr>
                <w:color w:val="auto"/>
                <w:sz w:val="18"/>
                <w:szCs w:val="18"/>
              </w:rPr>
              <w:t>Kontaktní</w:t>
            </w:r>
            <w:r w:rsidRPr="009F58D5">
              <w:rPr>
                <w:color w:val="auto"/>
                <w:sz w:val="18"/>
                <w:szCs w:val="18"/>
              </w:rPr>
              <w:t xml:space="preserve"> osoba </w:t>
            </w:r>
            <w:r>
              <w:rPr>
                <w:color w:val="auto"/>
                <w:sz w:val="18"/>
                <w:szCs w:val="18"/>
              </w:rPr>
              <w:t xml:space="preserve">ve věcech smlouvy </w:t>
            </w:r>
            <w:r w:rsidRPr="009F58D5">
              <w:rPr>
                <w:color w:val="auto"/>
                <w:sz w:val="18"/>
                <w:szCs w:val="18"/>
              </w:rPr>
              <w:t>(včetně email</w:t>
            </w:r>
            <w:r>
              <w:rPr>
                <w:color w:val="auto"/>
                <w:sz w:val="18"/>
                <w:szCs w:val="18"/>
              </w:rPr>
              <w:t>u a</w:t>
            </w:r>
            <w:r w:rsidRPr="009F58D5">
              <w:rPr>
                <w:color w:val="auto"/>
                <w:sz w:val="18"/>
                <w:szCs w:val="18"/>
              </w:rPr>
              <w:t xml:space="preserve"> telefon</w:t>
            </w:r>
            <w:r>
              <w:rPr>
                <w:color w:val="auto"/>
                <w:sz w:val="18"/>
                <w:szCs w:val="18"/>
              </w:rPr>
              <w:t>u</w:t>
            </w:r>
            <w:r w:rsidRPr="009F58D5">
              <w:rPr>
                <w:color w:val="auto"/>
                <w:sz w:val="18"/>
                <w:szCs w:val="18"/>
              </w:rPr>
              <w:t>):</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396F7666" w14:textId="77777777" w:rsidR="00684780" w:rsidRPr="009F58D5" w:rsidRDefault="00684780" w:rsidP="005D13D4">
            <w:pPr>
              <w:pStyle w:val="Obyejn"/>
              <w:jc w:val="center"/>
              <w:rPr>
                <w:color w:val="auto"/>
                <w:sz w:val="18"/>
                <w:szCs w:val="18"/>
              </w:rPr>
            </w:pPr>
            <w:r w:rsidRPr="009F58D5">
              <w:rPr>
                <w:color w:val="auto"/>
                <w:sz w:val="18"/>
                <w:szCs w:val="18"/>
                <w:highlight w:val="yellow"/>
              </w:rPr>
              <w:t>"[Doplní účastník]"</w:t>
            </w:r>
          </w:p>
        </w:tc>
      </w:tr>
    </w:tbl>
    <w:p w14:paraId="689B38F9" w14:textId="77777777" w:rsidR="00F9611C" w:rsidRPr="009F58D5" w:rsidRDefault="00F9611C" w:rsidP="00F9611C">
      <w:pPr>
        <w:pStyle w:val="Tloslovan"/>
        <w:numPr>
          <w:ilvl w:val="0"/>
          <w:numId w:val="0"/>
        </w:numPr>
        <w:ind w:left="360"/>
        <w:rPr>
          <w:rFonts w:eastAsia="Times New Roman"/>
          <w:sz w:val="18"/>
          <w:szCs w:val="18"/>
          <w:lang w:eastAsia="cs-CZ"/>
        </w:rPr>
      </w:pPr>
    </w:p>
    <w:p w14:paraId="7575F938" w14:textId="533AD716" w:rsidR="000E7CF7" w:rsidRPr="009F58D5" w:rsidRDefault="000E7CF7">
      <w:pPr>
        <w:spacing w:after="160" w:line="259" w:lineRule="auto"/>
        <w:rPr>
          <w:rFonts w:cs="Arial"/>
          <w:sz w:val="18"/>
          <w:szCs w:val="18"/>
        </w:rPr>
      </w:pPr>
      <w:r w:rsidRPr="009F58D5">
        <w:rPr>
          <w:rFonts w:cs="Arial"/>
          <w:sz w:val="18"/>
          <w:szCs w:val="18"/>
        </w:rPr>
        <w:br w:type="page"/>
      </w:r>
    </w:p>
    <w:p w14:paraId="068EC214" w14:textId="77777777" w:rsidR="007E304F" w:rsidRPr="009F58D5" w:rsidRDefault="007E304F" w:rsidP="007E304F">
      <w:pPr>
        <w:pStyle w:val="Tloslovan"/>
        <w:numPr>
          <w:ilvl w:val="0"/>
          <w:numId w:val="0"/>
        </w:numPr>
        <w:rPr>
          <w:rFonts w:eastAsia="Times New Roman"/>
          <w:sz w:val="18"/>
          <w:szCs w:val="18"/>
          <w:lang w:eastAsia="cs-CZ"/>
        </w:rPr>
      </w:pPr>
    </w:p>
    <w:p w14:paraId="2DB83CED" w14:textId="77777777" w:rsidR="007E304F" w:rsidRPr="009F58D5" w:rsidRDefault="007E304F" w:rsidP="00D82BB0">
      <w:pPr>
        <w:pStyle w:val="Tloslovan"/>
        <w:numPr>
          <w:ilvl w:val="0"/>
          <w:numId w:val="0"/>
        </w:numPr>
        <w:ind w:left="3683"/>
        <w:rPr>
          <w:rFonts w:eastAsia="Times New Roman"/>
          <w:sz w:val="14"/>
          <w:szCs w:val="14"/>
          <w:lang w:eastAsia="cs-CZ"/>
        </w:rPr>
      </w:pPr>
      <w:r w:rsidRPr="009F58D5">
        <w:rPr>
          <w:rFonts w:eastAsia="Times New Roman"/>
          <w:sz w:val="14"/>
          <w:szCs w:val="14"/>
          <w:lang w:eastAsia="cs-CZ"/>
        </w:rPr>
        <w:t>* v případě více poddodavatelů účastník tabulku zkopíruje podle potřeby.</w:t>
      </w:r>
    </w:p>
    <w:p w14:paraId="5FCFA334" w14:textId="1B80D39A" w:rsidR="00456675" w:rsidRPr="009F58D5" w:rsidRDefault="00BC0E6B" w:rsidP="007E5BB6">
      <w:pPr>
        <w:tabs>
          <w:tab w:val="num" w:pos="1560"/>
        </w:tabs>
        <w:spacing w:after="120" w:line="276" w:lineRule="auto"/>
        <w:jc w:val="both"/>
        <w:rPr>
          <w:rFonts w:cs="Arial"/>
          <w:i/>
          <w:iCs/>
          <w:sz w:val="18"/>
          <w:szCs w:val="18"/>
        </w:rPr>
      </w:pPr>
      <w:r w:rsidRPr="009F58D5">
        <w:rPr>
          <w:rFonts w:cs="Arial"/>
          <w:i/>
          <w:iCs/>
          <w:sz w:val="18"/>
          <w:szCs w:val="18"/>
        </w:rPr>
        <w:t>Dodavatel vyplní v souladu s</w:t>
      </w:r>
      <w:r w:rsidR="00684780">
        <w:rPr>
          <w:rFonts w:cs="Arial"/>
          <w:i/>
          <w:iCs/>
          <w:sz w:val="18"/>
          <w:szCs w:val="18"/>
        </w:rPr>
        <w:t xml:space="preserve">e </w:t>
      </w:r>
      <w:r w:rsidRPr="009F58D5">
        <w:rPr>
          <w:rFonts w:cs="Arial"/>
          <w:i/>
          <w:iCs/>
          <w:sz w:val="18"/>
          <w:szCs w:val="18"/>
        </w:rPr>
        <w:t>zadávací dokumentac</w:t>
      </w:r>
      <w:r w:rsidR="00684780">
        <w:rPr>
          <w:rFonts w:cs="Arial"/>
          <w:i/>
          <w:iCs/>
          <w:sz w:val="18"/>
          <w:szCs w:val="18"/>
        </w:rPr>
        <w:t>í</w:t>
      </w:r>
      <w:r w:rsidRPr="009F58D5">
        <w:rPr>
          <w:rFonts w:cs="Arial"/>
          <w:i/>
          <w:iCs/>
          <w:sz w:val="18"/>
          <w:szCs w:val="18"/>
        </w:rPr>
        <w:t xml:space="preserve"> seznam poddodavatelů, které předpokládá využít v rámci realizace předmětu veřejné zakázky, a to ve formě vyplnění </w:t>
      </w:r>
      <w:r w:rsidR="00A2258F" w:rsidRPr="009F58D5">
        <w:rPr>
          <w:rFonts w:cs="Arial"/>
          <w:i/>
          <w:iCs/>
          <w:sz w:val="18"/>
          <w:szCs w:val="18"/>
        </w:rPr>
        <w:t xml:space="preserve">výše </w:t>
      </w:r>
      <w:r w:rsidRPr="009F58D5">
        <w:rPr>
          <w:rFonts w:cs="Arial"/>
          <w:i/>
          <w:iCs/>
          <w:sz w:val="18"/>
          <w:szCs w:val="18"/>
        </w:rPr>
        <w:t>uvedené tabulky, kterou vyplní ve všech předepsaných kolonkách.</w:t>
      </w:r>
    </w:p>
    <w:tbl>
      <w:tblPr>
        <w:tblpPr w:leftFromText="141" w:rightFromText="141" w:horzAnchor="margin" w:tblpXSpec="center" w:tblpY="960"/>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
        <w:gridCol w:w="1910"/>
        <w:gridCol w:w="2432"/>
        <w:gridCol w:w="1997"/>
        <w:gridCol w:w="1367"/>
        <w:gridCol w:w="1815"/>
      </w:tblGrid>
      <w:tr w:rsidR="000E7CF7" w:rsidRPr="009F58D5" w14:paraId="135042DC" w14:textId="77777777" w:rsidTr="002F18F1">
        <w:trPr>
          <w:cantSplit/>
          <w:trHeight w:val="400"/>
        </w:trPr>
        <w:tc>
          <w:tcPr>
            <w:tcW w:w="9867" w:type="dxa"/>
            <w:gridSpan w:val="6"/>
            <w:tcBorders>
              <w:top w:val="double" w:sz="4" w:space="0" w:color="auto"/>
              <w:left w:val="double" w:sz="4" w:space="0" w:color="auto"/>
              <w:bottom w:val="double" w:sz="4" w:space="0" w:color="auto"/>
              <w:right w:val="double" w:sz="4" w:space="0" w:color="auto"/>
            </w:tcBorders>
            <w:vAlign w:val="center"/>
          </w:tcPr>
          <w:p w14:paraId="3C56FAFD" w14:textId="77777777" w:rsidR="000E7CF7" w:rsidRPr="009F58D5" w:rsidRDefault="000E7CF7" w:rsidP="0063474D">
            <w:pPr>
              <w:spacing w:before="120"/>
              <w:jc w:val="center"/>
              <w:rPr>
                <w:rFonts w:cs="Arial"/>
                <w:b/>
                <w:bCs/>
              </w:rPr>
            </w:pPr>
          </w:p>
          <w:p w14:paraId="6FE79FA3" w14:textId="2483A88F" w:rsidR="000E7CF7" w:rsidRPr="009F58D5" w:rsidRDefault="000E7CF7" w:rsidP="0063474D">
            <w:pPr>
              <w:spacing w:before="120"/>
              <w:jc w:val="center"/>
              <w:rPr>
                <w:rFonts w:cs="Arial"/>
                <w:b/>
                <w:bCs/>
              </w:rPr>
            </w:pPr>
            <w:r w:rsidRPr="009F58D5">
              <w:rPr>
                <w:rFonts w:cs="Arial"/>
                <w:b/>
                <w:bCs/>
              </w:rPr>
              <w:t>SEZNAM PODDODAVATELŮ</w:t>
            </w:r>
          </w:p>
          <w:p w14:paraId="02C67A58" w14:textId="77777777" w:rsidR="000E7CF7" w:rsidRPr="009F58D5" w:rsidRDefault="000E7CF7" w:rsidP="00BD073A">
            <w:pPr>
              <w:jc w:val="center"/>
              <w:rPr>
                <w:rFonts w:cs="Arial"/>
                <w:b/>
                <w:bCs/>
              </w:rPr>
            </w:pPr>
          </w:p>
        </w:tc>
      </w:tr>
      <w:tr w:rsidR="000E7CF7" w:rsidRPr="009F58D5" w14:paraId="14F9658A" w14:textId="77777777" w:rsidTr="0005785D">
        <w:trPr>
          <w:cantSplit/>
          <w:trHeight w:val="1380"/>
        </w:trPr>
        <w:tc>
          <w:tcPr>
            <w:tcW w:w="4688" w:type="dxa"/>
            <w:gridSpan w:val="3"/>
            <w:tcBorders>
              <w:top w:val="double" w:sz="4" w:space="0" w:color="auto"/>
              <w:left w:val="double" w:sz="4" w:space="0" w:color="auto"/>
            </w:tcBorders>
            <w:vAlign w:val="center"/>
          </w:tcPr>
          <w:p w14:paraId="0921B0F1" w14:textId="77777777" w:rsidR="000E7CF7" w:rsidRPr="009F58D5" w:rsidRDefault="000E7CF7" w:rsidP="0063474D">
            <w:pPr>
              <w:spacing w:before="120" w:after="120"/>
              <w:jc w:val="center"/>
              <w:rPr>
                <w:rFonts w:cs="Arial"/>
                <w:caps/>
                <w:u w:val="single"/>
              </w:rPr>
            </w:pPr>
            <w:r w:rsidRPr="009F58D5">
              <w:rPr>
                <w:rFonts w:cs="Arial"/>
                <w:b/>
                <w:bCs/>
                <w:caps/>
              </w:rPr>
              <w:t>IDENTIFIKAČNÍ ÚDAJE PODDODAVATELE</w:t>
            </w:r>
          </w:p>
        </w:tc>
        <w:tc>
          <w:tcPr>
            <w:tcW w:w="1997" w:type="dxa"/>
            <w:tcBorders>
              <w:top w:val="double" w:sz="4" w:space="0" w:color="auto"/>
            </w:tcBorders>
            <w:vAlign w:val="center"/>
          </w:tcPr>
          <w:p w14:paraId="6C8DCED0" w14:textId="77777777" w:rsidR="000E7CF7" w:rsidRPr="009F58D5" w:rsidRDefault="000E7CF7" w:rsidP="0063474D">
            <w:pPr>
              <w:spacing w:before="120"/>
              <w:jc w:val="center"/>
              <w:rPr>
                <w:rFonts w:cs="Arial"/>
                <w:b/>
                <w:bCs/>
              </w:rPr>
            </w:pPr>
            <w:r w:rsidRPr="009F58D5">
              <w:rPr>
                <w:rFonts w:cs="Arial"/>
                <w:b/>
                <w:bCs/>
              </w:rPr>
              <w:t>Věcně vymezené části plnění veřejné zakázky,</w:t>
            </w:r>
          </w:p>
          <w:p w14:paraId="1743E36C" w14:textId="77777777" w:rsidR="000E7CF7" w:rsidRPr="009F58D5" w:rsidRDefault="000E7CF7" w:rsidP="0063474D">
            <w:pPr>
              <w:spacing w:after="120"/>
              <w:jc w:val="center"/>
              <w:rPr>
                <w:rFonts w:cs="Arial"/>
              </w:rPr>
            </w:pPr>
            <w:r w:rsidRPr="009F58D5">
              <w:rPr>
                <w:rFonts w:cs="Arial"/>
                <w:b/>
                <w:bCs/>
              </w:rPr>
              <w:t>které dodavatel hodlá zadat jiné osobě</w:t>
            </w:r>
          </w:p>
        </w:tc>
        <w:tc>
          <w:tcPr>
            <w:tcW w:w="1367" w:type="dxa"/>
            <w:tcBorders>
              <w:top w:val="double" w:sz="4" w:space="0" w:color="auto"/>
              <w:right w:val="double" w:sz="4" w:space="0" w:color="auto"/>
            </w:tcBorders>
            <w:vAlign w:val="center"/>
          </w:tcPr>
          <w:p w14:paraId="22786267" w14:textId="77777777" w:rsidR="000E7CF7" w:rsidRPr="009F58D5" w:rsidRDefault="000E7CF7" w:rsidP="0063474D">
            <w:pPr>
              <w:spacing w:before="120"/>
              <w:jc w:val="center"/>
              <w:rPr>
                <w:rFonts w:cs="Arial"/>
                <w:b/>
                <w:bCs/>
              </w:rPr>
            </w:pPr>
            <w:r w:rsidRPr="009F58D5">
              <w:rPr>
                <w:rFonts w:cs="Arial"/>
                <w:b/>
                <w:bCs/>
              </w:rPr>
              <w:t>% podíl</w:t>
            </w:r>
          </w:p>
          <w:p w14:paraId="7F63DDC9" w14:textId="77777777" w:rsidR="000E7CF7" w:rsidRPr="009F58D5" w:rsidRDefault="000E7CF7" w:rsidP="0063474D">
            <w:pPr>
              <w:jc w:val="center"/>
              <w:rPr>
                <w:rFonts w:cs="Arial"/>
              </w:rPr>
            </w:pPr>
            <w:r w:rsidRPr="009F58D5">
              <w:rPr>
                <w:rFonts w:cs="Arial"/>
                <w:b/>
                <w:bCs/>
              </w:rPr>
              <w:t>na plnění veřejné zakázky</w:t>
            </w:r>
          </w:p>
        </w:tc>
        <w:tc>
          <w:tcPr>
            <w:tcW w:w="1815" w:type="dxa"/>
            <w:tcBorders>
              <w:top w:val="double" w:sz="4" w:space="0" w:color="auto"/>
              <w:right w:val="double" w:sz="4" w:space="0" w:color="auto"/>
            </w:tcBorders>
          </w:tcPr>
          <w:p w14:paraId="35405617" w14:textId="77777777" w:rsidR="000E7CF7" w:rsidRPr="009F58D5" w:rsidRDefault="000E7CF7" w:rsidP="0063474D">
            <w:pPr>
              <w:spacing w:before="120"/>
              <w:jc w:val="center"/>
              <w:rPr>
                <w:rFonts w:cs="Arial"/>
                <w:b/>
                <w:bCs/>
              </w:rPr>
            </w:pPr>
            <w:r w:rsidRPr="009F58D5">
              <w:rPr>
                <w:rFonts w:cs="Arial"/>
                <w:b/>
                <w:bCs/>
              </w:rPr>
              <w:t>Plnění kvalifikace prostřednictvím poddodavatele</w:t>
            </w:r>
          </w:p>
          <w:p w14:paraId="003383C1" w14:textId="77777777" w:rsidR="000E7CF7" w:rsidRPr="009F58D5" w:rsidRDefault="000E7CF7" w:rsidP="0063474D">
            <w:pPr>
              <w:spacing w:before="120"/>
              <w:jc w:val="center"/>
              <w:rPr>
                <w:rFonts w:cs="Arial"/>
                <w:b/>
                <w:bCs/>
              </w:rPr>
            </w:pPr>
          </w:p>
          <w:p w14:paraId="53523CF5" w14:textId="77777777" w:rsidR="000E7CF7" w:rsidRPr="009F58D5" w:rsidRDefault="000E7CF7" w:rsidP="0063474D">
            <w:pPr>
              <w:spacing w:before="120"/>
              <w:jc w:val="center"/>
              <w:rPr>
                <w:rFonts w:cs="Arial"/>
                <w:b/>
                <w:bCs/>
              </w:rPr>
            </w:pPr>
            <w:r w:rsidRPr="009F58D5">
              <w:rPr>
                <w:rFonts w:cs="Arial"/>
                <w:b/>
                <w:bCs/>
              </w:rPr>
              <w:t>[Ano/Ne]</w:t>
            </w:r>
          </w:p>
        </w:tc>
      </w:tr>
      <w:tr w:rsidR="000E7CF7" w:rsidRPr="009F58D5" w14:paraId="5CB5EBDC" w14:textId="77777777" w:rsidTr="0005785D">
        <w:trPr>
          <w:cantSplit/>
          <w:trHeight w:val="296"/>
        </w:trPr>
        <w:tc>
          <w:tcPr>
            <w:tcW w:w="346" w:type="dxa"/>
            <w:vMerge w:val="restart"/>
            <w:tcBorders>
              <w:left w:val="double" w:sz="4" w:space="0" w:color="auto"/>
            </w:tcBorders>
          </w:tcPr>
          <w:p w14:paraId="3EB91B87" w14:textId="77777777" w:rsidR="000E7CF7" w:rsidRPr="009F58D5" w:rsidRDefault="000E7CF7" w:rsidP="0063474D">
            <w:pPr>
              <w:rPr>
                <w:rFonts w:cs="Arial"/>
              </w:rPr>
            </w:pPr>
            <w:r w:rsidRPr="009F58D5">
              <w:rPr>
                <w:rFonts w:cs="Arial"/>
              </w:rPr>
              <w:t>1.</w:t>
            </w:r>
          </w:p>
        </w:tc>
        <w:tc>
          <w:tcPr>
            <w:tcW w:w="1910" w:type="dxa"/>
            <w:vAlign w:val="center"/>
          </w:tcPr>
          <w:p w14:paraId="5E61CCF4" w14:textId="77777777" w:rsidR="000E7CF7" w:rsidRPr="009F58D5" w:rsidRDefault="000E7CF7" w:rsidP="0063474D">
            <w:pPr>
              <w:rPr>
                <w:rFonts w:cs="Arial"/>
                <w:sz w:val="16"/>
                <w:szCs w:val="16"/>
              </w:rPr>
            </w:pPr>
            <w:r w:rsidRPr="009F58D5">
              <w:rPr>
                <w:rFonts w:cs="Arial"/>
                <w:sz w:val="16"/>
                <w:szCs w:val="16"/>
              </w:rPr>
              <w:t>Obchodní firma nebo název /Obchodní firma nebo jméno a příjmení:</w:t>
            </w:r>
          </w:p>
        </w:tc>
        <w:bookmarkStart w:id="2" w:name="Text3"/>
        <w:tc>
          <w:tcPr>
            <w:tcW w:w="2432" w:type="dxa"/>
            <w:vAlign w:val="center"/>
          </w:tcPr>
          <w:p w14:paraId="69008E58" w14:textId="77777777" w:rsidR="000E7CF7" w:rsidRPr="009F58D5" w:rsidRDefault="000E7CF7" w:rsidP="0063474D">
            <w:pPr>
              <w:rPr>
                <w:rFonts w:cs="Arial"/>
              </w:rPr>
            </w:pPr>
            <w:r w:rsidRPr="009F58D5">
              <w:rPr>
                <w:rFonts w:cs="Arial"/>
                <w:highlight w:val="yellow"/>
              </w:rPr>
              <w:fldChar w:fldCharType="begin">
                <w:ffData>
                  <w:name w:val="Text3"/>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2"/>
          </w:p>
        </w:tc>
        <w:bookmarkStart w:id="3" w:name="Text27"/>
        <w:tc>
          <w:tcPr>
            <w:tcW w:w="1997" w:type="dxa"/>
            <w:vMerge w:val="restart"/>
            <w:vAlign w:val="center"/>
          </w:tcPr>
          <w:p w14:paraId="5561C0C6" w14:textId="77777777" w:rsidR="000E7CF7" w:rsidRPr="009F58D5" w:rsidRDefault="000E7CF7" w:rsidP="0063474D">
            <w:pPr>
              <w:rPr>
                <w:rFonts w:cs="Arial"/>
              </w:rPr>
            </w:pPr>
            <w:r w:rsidRPr="009F58D5">
              <w:rPr>
                <w:rFonts w:cs="Arial"/>
                <w:highlight w:val="yellow"/>
              </w:rPr>
              <w:fldChar w:fldCharType="begin">
                <w:ffData>
                  <w:name w:val="Text27"/>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3"/>
          </w:p>
        </w:tc>
        <w:bookmarkStart w:id="4" w:name="Text69"/>
        <w:tc>
          <w:tcPr>
            <w:tcW w:w="1367" w:type="dxa"/>
            <w:vMerge w:val="restart"/>
            <w:tcBorders>
              <w:right w:val="double" w:sz="4" w:space="0" w:color="auto"/>
            </w:tcBorders>
            <w:vAlign w:val="center"/>
          </w:tcPr>
          <w:p w14:paraId="222D60F8" w14:textId="77777777" w:rsidR="000E7CF7" w:rsidRPr="009F58D5" w:rsidRDefault="000E7CF7" w:rsidP="0063474D">
            <w:pPr>
              <w:rPr>
                <w:rFonts w:cs="Arial"/>
              </w:rPr>
            </w:pPr>
            <w:r w:rsidRPr="009F58D5">
              <w:rPr>
                <w:rFonts w:cs="Arial"/>
                <w:highlight w:val="yellow"/>
              </w:rPr>
              <w:fldChar w:fldCharType="begin">
                <w:ffData>
                  <w:name w:val="Text69"/>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4"/>
          </w:p>
        </w:tc>
        <w:tc>
          <w:tcPr>
            <w:tcW w:w="1815" w:type="dxa"/>
            <w:vMerge w:val="restart"/>
            <w:tcBorders>
              <w:right w:val="double" w:sz="4" w:space="0" w:color="auto"/>
            </w:tcBorders>
            <w:vAlign w:val="center"/>
          </w:tcPr>
          <w:p w14:paraId="41EDD94B" w14:textId="77777777" w:rsidR="000E7CF7" w:rsidRPr="009F58D5" w:rsidRDefault="000E7CF7" w:rsidP="0063474D">
            <w:pPr>
              <w:rPr>
                <w:rFonts w:cs="Arial"/>
                <w:highlight w:val="yellow"/>
              </w:rPr>
            </w:pPr>
            <w:r w:rsidRPr="009F58D5">
              <w:rPr>
                <w:rFonts w:cs="Arial"/>
                <w:highlight w:val="yellow"/>
              </w:rPr>
              <w:fldChar w:fldCharType="begin">
                <w:ffData>
                  <w:name w:val="Text69"/>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r>
      <w:tr w:rsidR="000E7CF7" w:rsidRPr="009F58D5" w14:paraId="48884E97" w14:textId="77777777" w:rsidTr="0005785D">
        <w:trPr>
          <w:cantSplit/>
          <w:trHeight w:val="296"/>
        </w:trPr>
        <w:tc>
          <w:tcPr>
            <w:tcW w:w="346" w:type="dxa"/>
            <w:vMerge/>
            <w:tcBorders>
              <w:left w:val="double" w:sz="4" w:space="0" w:color="auto"/>
            </w:tcBorders>
          </w:tcPr>
          <w:p w14:paraId="4A263A0D" w14:textId="77777777" w:rsidR="000E7CF7" w:rsidRPr="009F58D5" w:rsidRDefault="000E7CF7" w:rsidP="0063474D">
            <w:pPr>
              <w:rPr>
                <w:rFonts w:cs="Arial"/>
              </w:rPr>
            </w:pPr>
          </w:p>
        </w:tc>
        <w:tc>
          <w:tcPr>
            <w:tcW w:w="1910" w:type="dxa"/>
            <w:vAlign w:val="center"/>
          </w:tcPr>
          <w:p w14:paraId="378DEA7A" w14:textId="77777777" w:rsidR="000E7CF7" w:rsidRPr="009F58D5" w:rsidRDefault="000E7CF7" w:rsidP="0063474D">
            <w:pPr>
              <w:rPr>
                <w:rFonts w:cs="Arial"/>
                <w:sz w:val="16"/>
                <w:szCs w:val="16"/>
              </w:rPr>
            </w:pPr>
            <w:r w:rsidRPr="009F58D5">
              <w:rPr>
                <w:rFonts w:cs="Arial"/>
                <w:sz w:val="16"/>
                <w:szCs w:val="16"/>
              </w:rPr>
              <w:t>Sídlo/místo podnikání, popř. místo trvalého pobytu:</w:t>
            </w:r>
          </w:p>
        </w:tc>
        <w:bookmarkStart w:id="5" w:name="Text7"/>
        <w:tc>
          <w:tcPr>
            <w:tcW w:w="2432" w:type="dxa"/>
            <w:vAlign w:val="center"/>
          </w:tcPr>
          <w:p w14:paraId="5A69176C" w14:textId="77777777" w:rsidR="000E7CF7" w:rsidRPr="009F58D5" w:rsidRDefault="000E7CF7" w:rsidP="0063474D">
            <w:pPr>
              <w:rPr>
                <w:rFonts w:cs="Arial"/>
              </w:rPr>
            </w:pPr>
            <w:r w:rsidRPr="009F58D5">
              <w:rPr>
                <w:rFonts w:cs="Arial"/>
                <w:highlight w:val="yellow"/>
              </w:rPr>
              <w:fldChar w:fldCharType="begin">
                <w:ffData>
                  <w:name w:val="Text7"/>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5"/>
          </w:p>
        </w:tc>
        <w:tc>
          <w:tcPr>
            <w:tcW w:w="1997" w:type="dxa"/>
            <w:vMerge/>
            <w:vAlign w:val="center"/>
          </w:tcPr>
          <w:p w14:paraId="0CB4608E" w14:textId="77777777" w:rsidR="000E7CF7" w:rsidRPr="009F58D5" w:rsidRDefault="000E7CF7" w:rsidP="0063474D">
            <w:pPr>
              <w:rPr>
                <w:rFonts w:cs="Arial"/>
              </w:rPr>
            </w:pPr>
          </w:p>
        </w:tc>
        <w:tc>
          <w:tcPr>
            <w:tcW w:w="1367" w:type="dxa"/>
            <w:vMerge/>
            <w:tcBorders>
              <w:right w:val="double" w:sz="4" w:space="0" w:color="auto"/>
            </w:tcBorders>
            <w:vAlign w:val="center"/>
          </w:tcPr>
          <w:p w14:paraId="7EE8E4A6" w14:textId="77777777" w:rsidR="000E7CF7" w:rsidRPr="009F58D5" w:rsidRDefault="000E7CF7" w:rsidP="0063474D">
            <w:pPr>
              <w:rPr>
                <w:rFonts w:cs="Arial"/>
              </w:rPr>
            </w:pPr>
          </w:p>
        </w:tc>
        <w:tc>
          <w:tcPr>
            <w:tcW w:w="1815" w:type="dxa"/>
            <w:vMerge/>
            <w:tcBorders>
              <w:right w:val="double" w:sz="4" w:space="0" w:color="auto"/>
            </w:tcBorders>
          </w:tcPr>
          <w:p w14:paraId="4798B5EE" w14:textId="77777777" w:rsidR="000E7CF7" w:rsidRPr="009F58D5" w:rsidRDefault="000E7CF7" w:rsidP="0063474D">
            <w:pPr>
              <w:rPr>
                <w:rFonts w:cs="Arial"/>
              </w:rPr>
            </w:pPr>
          </w:p>
        </w:tc>
      </w:tr>
      <w:tr w:rsidR="000E7CF7" w:rsidRPr="009F58D5" w14:paraId="31986230" w14:textId="77777777" w:rsidTr="0005785D">
        <w:trPr>
          <w:cantSplit/>
          <w:trHeight w:val="296"/>
        </w:trPr>
        <w:tc>
          <w:tcPr>
            <w:tcW w:w="346" w:type="dxa"/>
            <w:vMerge/>
            <w:tcBorders>
              <w:left w:val="double" w:sz="4" w:space="0" w:color="auto"/>
            </w:tcBorders>
          </w:tcPr>
          <w:p w14:paraId="303BDC9C" w14:textId="77777777" w:rsidR="000E7CF7" w:rsidRPr="009F58D5" w:rsidRDefault="000E7CF7" w:rsidP="0063474D">
            <w:pPr>
              <w:rPr>
                <w:rFonts w:cs="Arial"/>
              </w:rPr>
            </w:pPr>
          </w:p>
        </w:tc>
        <w:tc>
          <w:tcPr>
            <w:tcW w:w="1910" w:type="dxa"/>
            <w:vAlign w:val="center"/>
          </w:tcPr>
          <w:p w14:paraId="038B19C7" w14:textId="77777777" w:rsidR="000E7CF7" w:rsidRPr="009F58D5" w:rsidRDefault="000E7CF7" w:rsidP="0063474D">
            <w:pPr>
              <w:rPr>
                <w:rFonts w:cs="Arial"/>
                <w:sz w:val="16"/>
                <w:szCs w:val="16"/>
              </w:rPr>
            </w:pPr>
            <w:r w:rsidRPr="009F58D5">
              <w:rPr>
                <w:rFonts w:cs="Arial"/>
                <w:sz w:val="16"/>
                <w:szCs w:val="16"/>
              </w:rPr>
              <w:t>IČO:</w:t>
            </w:r>
          </w:p>
        </w:tc>
        <w:bookmarkStart w:id="6" w:name="Text11"/>
        <w:tc>
          <w:tcPr>
            <w:tcW w:w="2432" w:type="dxa"/>
            <w:vAlign w:val="center"/>
          </w:tcPr>
          <w:p w14:paraId="0A689740" w14:textId="77777777" w:rsidR="000E7CF7" w:rsidRPr="009F58D5" w:rsidRDefault="000E7CF7" w:rsidP="0063474D">
            <w:pPr>
              <w:rPr>
                <w:rFonts w:cs="Arial"/>
              </w:rPr>
            </w:pPr>
            <w:r w:rsidRPr="009F58D5">
              <w:rPr>
                <w:rFonts w:cs="Arial"/>
                <w:highlight w:val="yellow"/>
              </w:rPr>
              <w:fldChar w:fldCharType="begin">
                <w:ffData>
                  <w:name w:val="Text11"/>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6"/>
          </w:p>
        </w:tc>
        <w:tc>
          <w:tcPr>
            <w:tcW w:w="1997" w:type="dxa"/>
            <w:vMerge/>
            <w:vAlign w:val="center"/>
          </w:tcPr>
          <w:p w14:paraId="697F2F50" w14:textId="77777777" w:rsidR="000E7CF7" w:rsidRPr="009F58D5" w:rsidRDefault="000E7CF7" w:rsidP="0063474D">
            <w:pPr>
              <w:rPr>
                <w:rFonts w:cs="Arial"/>
              </w:rPr>
            </w:pPr>
          </w:p>
        </w:tc>
        <w:tc>
          <w:tcPr>
            <w:tcW w:w="1367" w:type="dxa"/>
            <w:vMerge/>
            <w:tcBorders>
              <w:right w:val="double" w:sz="4" w:space="0" w:color="auto"/>
            </w:tcBorders>
            <w:vAlign w:val="center"/>
          </w:tcPr>
          <w:p w14:paraId="4F4711B0" w14:textId="77777777" w:rsidR="000E7CF7" w:rsidRPr="009F58D5" w:rsidRDefault="000E7CF7" w:rsidP="0063474D">
            <w:pPr>
              <w:rPr>
                <w:rFonts w:cs="Arial"/>
              </w:rPr>
            </w:pPr>
          </w:p>
        </w:tc>
        <w:tc>
          <w:tcPr>
            <w:tcW w:w="1815" w:type="dxa"/>
            <w:vMerge/>
            <w:tcBorders>
              <w:right w:val="double" w:sz="4" w:space="0" w:color="auto"/>
            </w:tcBorders>
          </w:tcPr>
          <w:p w14:paraId="747E6FEA" w14:textId="77777777" w:rsidR="000E7CF7" w:rsidRPr="009F58D5" w:rsidRDefault="000E7CF7" w:rsidP="0063474D">
            <w:pPr>
              <w:rPr>
                <w:rFonts w:cs="Arial"/>
              </w:rPr>
            </w:pPr>
          </w:p>
        </w:tc>
      </w:tr>
      <w:tr w:rsidR="000E7CF7" w:rsidRPr="009F58D5" w14:paraId="4C02231D" w14:textId="77777777" w:rsidTr="0005785D">
        <w:trPr>
          <w:cantSplit/>
          <w:trHeight w:val="296"/>
        </w:trPr>
        <w:tc>
          <w:tcPr>
            <w:tcW w:w="346" w:type="dxa"/>
            <w:vMerge/>
            <w:tcBorders>
              <w:left w:val="double" w:sz="4" w:space="0" w:color="auto"/>
            </w:tcBorders>
          </w:tcPr>
          <w:p w14:paraId="3DFBA0C8" w14:textId="77777777" w:rsidR="000E7CF7" w:rsidRPr="009F58D5" w:rsidRDefault="000E7CF7" w:rsidP="0063474D">
            <w:pPr>
              <w:rPr>
                <w:rFonts w:cs="Arial"/>
              </w:rPr>
            </w:pPr>
          </w:p>
        </w:tc>
        <w:tc>
          <w:tcPr>
            <w:tcW w:w="1910" w:type="dxa"/>
            <w:vAlign w:val="center"/>
          </w:tcPr>
          <w:p w14:paraId="7953EE39" w14:textId="77777777" w:rsidR="000E7CF7" w:rsidRPr="009F58D5" w:rsidRDefault="000E7CF7" w:rsidP="0063474D">
            <w:pPr>
              <w:rPr>
                <w:rFonts w:cs="Arial"/>
                <w:sz w:val="16"/>
                <w:szCs w:val="16"/>
              </w:rPr>
            </w:pPr>
            <w:r w:rsidRPr="009F58D5">
              <w:rPr>
                <w:rFonts w:cs="Arial"/>
                <w:sz w:val="16"/>
                <w:szCs w:val="16"/>
              </w:rPr>
              <w:t>Osoba oprávněná jednat jménem či za poddodavatele:</w:t>
            </w:r>
          </w:p>
        </w:tc>
        <w:bookmarkStart w:id="7" w:name="Text15"/>
        <w:tc>
          <w:tcPr>
            <w:tcW w:w="2432" w:type="dxa"/>
            <w:vAlign w:val="center"/>
          </w:tcPr>
          <w:p w14:paraId="23E6EB2F" w14:textId="77777777" w:rsidR="000E7CF7" w:rsidRPr="009F58D5" w:rsidRDefault="000E7CF7" w:rsidP="0063474D">
            <w:pPr>
              <w:rPr>
                <w:rFonts w:cs="Arial"/>
              </w:rPr>
            </w:pPr>
            <w:r w:rsidRPr="009F58D5">
              <w:rPr>
                <w:rFonts w:cs="Arial"/>
                <w:highlight w:val="yellow"/>
              </w:rPr>
              <w:fldChar w:fldCharType="begin">
                <w:ffData>
                  <w:name w:val="Text15"/>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7"/>
          </w:p>
        </w:tc>
        <w:tc>
          <w:tcPr>
            <w:tcW w:w="1997" w:type="dxa"/>
            <w:vMerge/>
            <w:vAlign w:val="center"/>
          </w:tcPr>
          <w:p w14:paraId="6CD921E5" w14:textId="77777777" w:rsidR="000E7CF7" w:rsidRPr="009F58D5" w:rsidRDefault="000E7CF7" w:rsidP="0063474D">
            <w:pPr>
              <w:rPr>
                <w:rFonts w:cs="Arial"/>
              </w:rPr>
            </w:pPr>
          </w:p>
        </w:tc>
        <w:tc>
          <w:tcPr>
            <w:tcW w:w="1367" w:type="dxa"/>
            <w:vMerge/>
            <w:tcBorders>
              <w:right w:val="double" w:sz="4" w:space="0" w:color="auto"/>
            </w:tcBorders>
            <w:vAlign w:val="center"/>
          </w:tcPr>
          <w:p w14:paraId="60F63464" w14:textId="77777777" w:rsidR="000E7CF7" w:rsidRPr="009F58D5" w:rsidRDefault="000E7CF7" w:rsidP="0063474D">
            <w:pPr>
              <w:rPr>
                <w:rFonts w:cs="Arial"/>
              </w:rPr>
            </w:pPr>
          </w:p>
        </w:tc>
        <w:tc>
          <w:tcPr>
            <w:tcW w:w="1815" w:type="dxa"/>
            <w:vMerge/>
            <w:tcBorders>
              <w:right w:val="double" w:sz="4" w:space="0" w:color="auto"/>
            </w:tcBorders>
          </w:tcPr>
          <w:p w14:paraId="6044D73D" w14:textId="77777777" w:rsidR="000E7CF7" w:rsidRPr="009F58D5" w:rsidRDefault="000E7CF7" w:rsidP="0063474D">
            <w:pPr>
              <w:rPr>
                <w:rFonts w:cs="Arial"/>
              </w:rPr>
            </w:pPr>
          </w:p>
        </w:tc>
      </w:tr>
      <w:tr w:rsidR="000E7CF7" w:rsidRPr="009F58D5" w14:paraId="3EE7FAC4" w14:textId="77777777" w:rsidTr="0005785D">
        <w:trPr>
          <w:cantSplit/>
          <w:trHeight w:val="296"/>
        </w:trPr>
        <w:tc>
          <w:tcPr>
            <w:tcW w:w="346" w:type="dxa"/>
            <w:vMerge/>
            <w:tcBorders>
              <w:left w:val="double" w:sz="4" w:space="0" w:color="auto"/>
            </w:tcBorders>
          </w:tcPr>
          <w:p w14:paraId="0A71AC22" w14:textId="77777777" w:rsidR="000E7CF7" w:rsidRPr="009F58D5" w:rsidRDefault="000E7CF7" w:rsidP="0063474D">
            <w:pPr>
              <w:rPr>
                <w:rFonts w:cs="Arial"/>
              </w:rPr>
            </w:pPr>
          </w:p>
        </w:tc>
        <w:tc>
          <w:tcPr>
            <w:tcW w:w="1910" w:type="dxa"/>
            <w:vAlign w:val="center"/>
          </w:tcPr>
          <w:p w14:paraId="45E55DDB" w14:textId="77777777" w:rsidR="000E7CF7" w:rsidRPr="009F58D5" w:rsidRDefault="000E7CF7" w:rsidP="0063474D">
            <w:pPr>
              <w:rPr>
                <w:rFonts w:cs="Arial"/>
                <w:sz w:val="16"/>
                <w:szCs w:val="16"/>
              </w:rPr>
            </w:pPr>
            <w:r w:rsidRPr="009F58D5">
              <w:rPr>
                <w:rFonts w:cs="Arial"/>
                <w:sz w:val="16"/>
                <w:szCs w:val="16"/>
              </w:rPr>
              <w:t>Tel./fax:</w:t>
            </w:r>
          </w:p>
        </w:tc>
        <w:bookmarkStart w:id="8" w:name="Text26"/>
        <w:tc>
          <w:tcPr>
            <w:tcW w:w="2432" w:type="dxa"/>
            <w:vAlign w:val="center"/>
          </w:tcPr>
          <w:p w14:paraId="0B4E7BAB" w14:textId="77777777" w:rsidR="000E7CF7" w:rsidRPr="009F58D5" w:rsidRDefault="000E7CF7" w:rsidP="0063474D">
            <w:pPr>
              <w:rPr>
                <w:rFonts w:cs="Arial"/>
              </w:rPr>
            </w:pPr>
            <w:r w:rsidRPr="009F58D5">
              <w:rPr>
                <w:rFonts w:cs="Arial"/>
                <w:highlight w:val="yellow"/>
              </w:rPr>
              <w:fldChar w:fldCharType="begin">
                <w:ffData>
                  <w:name w:val="Text26"/>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8"/>
          </w:p>
        </w:tc>
        <w:tc>
          <w:tcPr>
            <w:tcW w:w="1997" w:type="dxa"/>
            <w:vMerge/>
            <w:vAlign w:val="center"/>
          </w:tcPr>
          <w:p w14:paraId="5CEB122E" w14:textId="77777777" w:rsidR="000E7CF7" w:rsidRPr="009F58D5" w:rsidRDefault="000E7CF7" w:rsidP="0063474D">
            <w:pPr>
              <w:rPr>
                <w:rFonts w:cs="Arial"/>
              </w:rPr>
            </w:pPr>
          </w:p>
        </w:tc>
        <w:tc>
          <w:tcPr>
            <w:tcW w:w="1367" w:type="dxa"/>
            <w:vMerge/>
            <w:tcBorders>
              <w:right w:val="double" w:sz="4" w:space="0" w:color="auto"/>
            </w:tcBorders>
            <w:vAlign w:val="center"/>
          </w:tcPr>
          <w:p w14:paraId="41255E5B" w14:textId="77777777" w:rsidR="000E7CF7" w:rsidRPr="009F58D5" w:rsidRDefault="000E7CF7" w:rsidP="0063474D">
            <w:pPr>
              <w:rPr>
                <w:rFonts w:cs="Arial"/>
              </w:rPr>
            </w:pPr>
          </w:p>
        </w:tc>
        <w:tc>
          <w:tcPr>
            <w:tcW w:w="1815" w:type="dxa"/>
            <w:vMerge/>
            <w:tcBorders>
              <w:right w:val="double" w:sz="4" w:space="0" w:color="auto"/>
            </w:tcBorders>
          </w:tcPr>
          <w:p w14:paraId="51A19543" w14:textId="77777777" w:rsidR="000E7CF7" w:rsidRPr="009F58D5" w:rsidRDefault="000E7CF7" w:rsidP="0063474D">
            <w:pPr>
              <w:rPr>
                <w:rFonts w:cs="Arial"/>
              </w:rPr>
            </w:pPr>
          </w:p>
        </w:tc>
      </w:tr>
      <w:tr w:rsidR="000E7CF7" w:rsidRPr="009F58D5" w14:paraId="500EE7DE" w14:textId="77777777" w:rsidTr="0005785D">
        <w:trPr>
          <w:cantSplit/>
          <w:trHeight w:val="296"/>
        </w:trPr>
        <w:tc>
          <w:tcPr>
            <w:tcW w:w="346" w:type="dxa"/>
            <w:vMerge/>
            <w:tcBorders>
              <w:left w:val="double" w:sz="4" w:space="0" w:color="auto"/>
            </w:tcBorders>
          </w:tcPr>
          <w:p w14:paraId="648BF95B" w14:textId="77777777" w:rsidR="000E7CF7" w:rsidRPr="009F58D5" w:rsidRDefault="000E7CF7" w:rsidP="0063474D">
            <w:pPr>
              <w:rPr>
                <w:rFonts w:cs="Arial"/>
              </w:rPr>
            </w:pPr>
          </w:p>
        </w:tc>
        <w:tc>
          <w:tcPr>
            <w:tcW w:w="1910" w:type="dxa"/>
            <w:vAlign w:val="center"/>
          </w:tcPr>
          <w:p w14:paraId="68EA1530" w14:textId="77777777" w:rsidR="000E7CF7" w:rsidRPr="009F58D5" w:rsidRDefault="000E7CF7" w:rsidP="0063474D">
            <w:pPr>
              <w:rPr>
                <w:rFonts w:cs="Arial"/>
                <w:sz w:val="16"/>
                <w:szCs w:val="16"/>
              </w:rPr>
            </w:pPr>
            <w:r w:rsidRPr="009F58D5">
              <w:rPr>
                <w:rFonts w:cs="Arial"/>
                <w:sz w:val="16"/>
                <w:szCs w:val="16"/>
              </w:rPr>
              <w:t>E-mail:</w:t>
            </w:r>
          </w:p>
        </w:tc>
        <w:tc>
          <w:tcPr>
            <w:tcW w:w="2432" w:type="dxa"/>
            <w:vAlign w:val="center"/>
          </w:tcPr>
          <w:p w14:paraId="773BB950" w14:textId="77777777" w:rsidR="000E7CF7" w:rsidRPr="009F58D5" w:rsidRDefault="000E7CF7" w:rsidP="0063474D">
            <w:pPr>
              <w:rPr>
                <w:rFonts w:cs="Arial"/>
                <w:highlight w:val="yellow"/>
              </w:rPr>
            </w:pPr>
            <w:r w:rsidRPr="009F58D5">
              <w:rPr>
                <w:rFonts w:cs="Arial"/>
                <w:highlight w:val="yellow"/>
              </w:rPr>
              <w:fldChar w:fldCharType="begin">
                <w:ffData>
                  <w:name w:val="Text26"/>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49411AF6" w14:textId="77777777" w:rsidR="000E7CF7" w:rsidRPr="009F58D5" w:rsidRDefault="000E7CF7" w:rsidP="0063474D">
            <w:pPr>
              <w:rPr>
                <w:rFonts w:cs="Arial"/>
              </w:rPr>
            </w:pPr>
          </w:p>
        </w:tc>
        <w:tc>
          <w:tcPr>
            <w:tcW w:w="1367" w:type="dxa"/>
            <w:vMerge/>
            <w:tcBorders>
              <w:right w:val="double" w:sz="4" w:space="0" w:color="auto"/>
            </w:tcBorders>
            <w:vAlign w:val="center"/>
          </w:tcPr>
          <w:p w14:paraId="61B43498" w14:textId="77777777" w:rsidR="000E7CF7" w:rsidRPr="009F58D5" w:rsidRDefault="000E7CF7" w:rsidP="0063474D">
            <w:pPr>
              <w:rPr>
                <w:rFonts w:cs="Arial"/>
              </w:rPr>
            </w:pPr>
          </w:p>
        </w:tc>
        <w:tc>
          <w:tcPr>
            <w:tcW w:w="1815" w:type="dxa"/>
            <w:vMerge/>
            <w:tcBorders>
              <w:right w:val="double" w:sz="4" w:space="0" w:color="auto"/>
            </w:tcBorders>
          </w:tcPr>
          <w:p w14:paraId="59529444" w14:textId="77777777" w:rsidR="000E7CF7" w:rsidRPr="009F58D5" w:rsidRDefault="000E7CF7" w:rsidP="0063474D">
            <w:pPr>
              <w:rPr>
                <w:rFonts w:cs="Arial"/>
              </w:rPr>
            </w:pPr>
          </w:p>
        </w:tc>
      </w:tr>
      <w:tr w:rsidR="000E7CF7" w:rsidRPr="009F58D5" w14:paraId="201653D2" w14:textId="77777777" w:rsidTr="0005785D">
        <w:trPr>
          <w:cantSplit/>
          <w:trHeight w:val="296"/>
        </w:trPr>
        <w:tc>
          <w:tcPr>
            <w:tcW w:w="346" w:type="dxa"/>
            <w:vMerge w:val="restart"/>
            <w:tcBorders>
              <w:left w:val="double" w:sz="4" w:space="0" w:color="auto"/>
            </w:tcBorders>
          </w:tcPr>
          <w:p w14:paraId="66E21074" w14:textId="77777777" w:rsidR="000E7CF7" w:rsidRPr="009F58D5" w:rsidRDefault="000E7CF7" w:rsidP="0063474D">
            <w:pPr>
              <w:rPr>
                <w:rFonts w:cs="Arial"/>
              </w:rPr>
            </w:pPr>
            <w:r w:rsidRPr="009F58D5">
              <w:rPr>
                <w:rFonts w:cs="Arial"/>
              </w:rPr>
              <w:t>2.</w:t>
            </w:r>
          </w:p>
        </w:tc>
        <w:tc>
          <w:tcPr>
            <w:tcW w:w="1910" w:type="dxa"/>
            <w:vAlign w:val="center"/>
          </w:tcPr>
          <w:p w14:paraId="099E260F" w14:textId="77777777" w:rsidR="000E7CF7" w:rsidRPr="009F58D5" w:rsidRDefault="000E7CF7" w:rsidP="0063474D">
            <w:pPr>
              <w:rPr>
                <w:rFonts w:cs="Arial"/>
                <w:sz w:val="16"/>
                <w:szCs w:val="16"/>
              </w:rPr>
            </w:pPr>
            <w:r w:rsidRPr="009F58D5">
              <w:rPr>
                <w:rFonts w:cs="Arial"/>
                <w:sz w:val="16"/>
                <w:szCs w:val="16"/>
              </w:rPr>
              <w:t>Obchodní firma nebo název /Obchodní firma nebo jméno a příjmení:</w:t>
            </w:r>
          </w:p>
        </w:tc>
        <w:tc>
          <w:tcPr>
            <w:tcW w:w="2432" w:type="dxa"/>
            <w:vAlign w:val="center"/>
          </w:tcPr>
          <w:p w14:paraId="1326C0DA" w14:textId="77777777" w:rsidR="000E7CF7" w:rsidRPr="009F58D5" w:rsidRDefault="000E7CF7" w:rsidP="0063474D">
            <w:pPr>
              <w:rPr>
                <w:rFonts w:cs="Arial"/>
                <w:highlight w:val="yellow"/>
              </w:rPr>
            </w:pPr>
            <w:r w:rsidRPr="009F58D5">
              <w:rPr>
                <w:rFonts w:cs="Arial"/>
                <w:highlight w:val="yellow"/>
              </w:rPr>
              <w:fldChar w:fldCharType="begin">
                <w:ffData>
                  <w:name w:val="Text3"/>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restart"/>
            <w:vAlign w:val="center"/>
          </w:tcPr>
          <w:p w14:paraId="50C135E6" w14:textId="77777777" w:rsidR="000E7CF7" w:rsidRPr="009F58D5" w:rsidRDefault="000E7CF7" w:rsidP="0063474D">
            <w:pPr>
              <w:rPr>
                <w:rFonts w:cs="Arial"/>
              </w:rPr>
            </w:pPr>
            <w:r w:rsidRPr="009F58D5">
              <w:rPr>
                <w:rFonts w:cs="Arial"/>
                <w:highlight w:val="yellow"/>
              </w:rPr>
              <w:fldChar w:fldCharType="begin">
                <w:ffData>
                  <w:name w:val="Text27"/>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367" w:type="dxa"/>
            <w:vMerge w:val="restart"/>
            <w:tcBorders>
              <w:right w:val="double" w:sz="4" w:space="0" w:color="auto"/>
            </w:tcBorders>
            <w:vAlign w:val="center"/>
          </w:tcPr>
          <w:p w14:paraId="1F3D9611" w14:textId="77777777" w:rsidR="000E7CF7" w:rsidRPr="009F58D5" w:rsidRDefault="000E7CF7" w:rsidP="0063474D">
            <w:pPr>
              <w:rPr>
                <w:rFonts w:cs="Arial"/>
              </w:rPr>
            </w:pPr>
            <w:r w:rsidRPr="009F58D5">
              <w:rPr>
                <w:rFonts w:cs="Arial"/>
                <w:highlight w:val="yellow"/>
              </w:rPr>
              <w:fldChar w:fldCharType="begin">
                <w:ffData>
                  <w:name w:val="Text69"/>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815" w:type="dxa"/>
            <w:vMerge w:val="restart"/>
            <w:tcBorders>
              <w:right w:val="double" w:sz="4" w:space="0" w:color="auto"/>
            </w:tcBorders>
            <w:vAlign w:val="center"/>
          </w:tcPr>
          <w:p w14:paraId="18B2D807" w14:textId="77777777" w:rsidR="000E7CF7" w:rsidRPr="009F58D5" w:rsidRDefault="000E7CF7" w:rsidP="0063474D">
            <w:pPr>
              <w:rPr>
                <w:rFonts w:cs="Arial"/>
              </w:rPr>
            </w:pPr>
            <w:r w:rsidRPr="009F58D5">
              <w:rPr>
                <w:rFonts w:cs="Arial"/>
                <w:highlight w:val="yellow"/>
              </w:rPr>
              <w:fldChar w:fldCharType="begin">
                <w:ffData>
                  <w:name w:val="Text69"/>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r>
      <w:tr w:rsidR="000E7CF7" w:rsidRPr="009F58D5" w14:paraId="71B66395" w14:textId="77777777" w:rsidTr="0005785D">
        <w:trPr>
          <w:cantSplit/>
          <w:trHeight w:val="296"/>
        </w:trPr>
        <w:tc>
          <w:tcPr>
            <w:tcW w:w="346" w:type="dxa"/>
            <w:vMerge/>
            <w:tcBorders>
              <w:left w:val="double" w:sz="4" w:space="0" w:color="auto"/>
            </w:tcBorders>
          </w:tcPr>
          <w:p w14:paraId="139A5983" w14:textId="77777777" w:rsidR="000E7CF7" w:rsidRPr="009F58D5" w:rsidRDefault="000E7CF7" w:rsidP="0063474D">
            <w:pPr>
              <w:rPr>
                <w:rFonts w:cs="Arial"/>
              </w:rPr>
            </w:pPr>
          </w:p>
        </w:tc>
        <w:tc>
          <w:tcPr>
            <w:tcW w:w="1910" w:type="dxa"/>
            <w:vAlign w:val="center"/>
          </w:tcPr>
          <w:p w14:paraId="2368AF3D" w14:textId="77777777" w:rsidR="000E7CF7" w:rsidRPr="009F58D5" w:rsidRDefault="000E7CF7" w:rsidP="0063474D">
            <w:pPr>
              <w:rPr>
                <w:rFonts w:cs="Arial"/>
                <w:sz w:val="16"/>
                <w:szCs w:val="16"/>
              </w:rPr>
            </w:pPr>
            <w:r w:rsidRPr="009F58D5">
              <w:rPr>
                <w:rFonts w:cs="Arial"/>
                <w:sz w:val="16"/>
                <w:szCs w:val="16"/>
              </w:rPr>
              <w:t>Sídlo/místo podnikání, popř. místo trvalého pobytu:</w:t>
            </w:r>
          </w:p>
        </w:tc>
        <w:tc>
          <w:tcPr>
            <w:tcW w:w="2432" w:type="dxa"/>
            <w:vAlign w:val="center"/>
          </w:tcPr>
          <w:p w14:paraId="021776EE" w14:textId="77777777" w:rsidR="000E7CF7" w:rsidRPr="009F58D5" w:rsidRDefault="000E7CF7" w:rsidP="0063474D">
            <w:pPr>
              <w:rPr>
                <w:rFonts w:cs="Arial"/>
                <w:highlight w:val="yellow"/>
              </w:rPr>
            </w:pPr>
            <w:r w:rsidRPr="009F58D5">
              <w:rPr>
                <w:rFonts w:cs="Arial"/>
                <w:highlight w:val="yellow"/>
              </w:rPr>
              <w:fldChar w:fldCharType="begin">
                <w:ffData>
                  <w:name w:val="Text7"/>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593A2BAD" w14:textId="77777777" w:rsidR="000E7CF7" w:rsidRPr="009F58D5" w:rsidRDefault="000E7CF7" w:rsidP="0063474D">
            <w:pPr>
              <w:rPr>
                <w:rFonts w:cs="Arial"/>
                <w:highlight w:val="yellow"/>
              </w:rPr>
            </w:pPr>
          </w:p>
        </w:tc>
        <w:tc>
          <w:tcPr>
            <w:tcW w:w="1367" w:type="dxa"/>
            <w:vMerge/>
            <w:tcBorders>
              <w:right w:val="double" w:sz="4" w:space="0" w:color="auto"/>
            </w:tcBorders>
            <w:vAlign w:val="center"/>
          </w:tcPr>
          <w:p w14:paraId="27AA73ED" w14:textId="77777777" w:rsidR="000E7CF7" w:rsidRPr="009F58D5" w:rsidRDefault="000E7CF7" w:rsidP="0063474D">
            <w:pPr>
              <w:rPr>
                <w:rFonts w:cs="Arial"/>
                <w:highlight w:val="yellow"/>
              </w:rPr>
            </w:pPr>
          </w:p>
        </w:tc>
        <w:tc>
          <w:tcPr>
            <w:tcW w:w="1815" w:type="dxa"/>
            <w:vMerge/>
            <w:tcBorders>
              <w:right w:val="double" w:sz="4" w:space="0" w:color="auto"/>
            </w:tcBorders>
            <w:vAlign w:val="center"/>
          </w:tcPr>
          <w:p w14:paraId="512E210A" w14:textId="77777777" w:rsidR="000E7CF7" w:rsidRPr="009F58D5" w:rsidRDefault="000E7CF7" w:rsidP="0063474D">
            <w:pPr>
              <w:rPr>
                <w:rFonts w:cs="Arial"/>
                <w:highlight w:val="yellow"/>
              </w:rPr>
            </w:pPr>
          </w:p>
        </w:tc>
      </w:tr>
      <w:tr w:rsidR="000E7CF7" w:rsidRPr="009F58D5" w14:paraId="321F3C6E" w14:textId="77777777" w:rsidTr="0005785D">
        <w:trPr>
          <w:cantSplit/>
          <w:trHeight w:val="296"/>
        </w:trPr>
        <w:tc>
          <w:tcPr>
            <w:tcW w:w="346" w:type="dxa"/>
            <w:vMerge/>
            <w:tcBorders>
              <w:left w:val="double" w:sz="4" w:space="0" w:color="auto"/>
            </w:tcBorders>
          </w:tcPr>
          <w:p w14:paraId="7D173AFE" w14:textId="77777777" w:rsidR="000E7CF7" w:rsidRPr="009F58D5" w:rsidRDefault="000E7CF7" w:rsidP="0063474D">
            <w:pPr>
              <w:rPr>
                <w:rFonts w:cs="Arial"/>
              </w:rPr>
            </w:pPr>
          </w:p>
        </w:tc>
        <w:tc>
          <w:tcPr>
            <w:tcW w:w="1910" w:type="dxa"/>
            <w:vAlign w:val="center"/>
          </w:tcPr>
          <w:p w14:paraId="7F3F29D1" w14:textId="77777777" w:rsidR="000E7CF7" w:rsidRPr="009F58D5" w:rsidRDefault="000E7CF7" w:rsidP="0063474D">
            <w:pPr>
              <w:rPr>
                <w:rFonts w:cs="Arial"/>
                <w:sz w:val="16"/>
                <w:szCs w:val="16"/>
              </w:rPr>
            </w:pPr>
            <w:r w:rsidRPr="009F58D5">
              <w:rPr>
                <w:rFonts w:cs="Arial"/>
                <w:sz w:val="16"/>
                <w:szCs w:val="16"/>
              </w:rPr>
              <w:t>IČO:</w:t>
            </w:r>
          </w:p>
        </w:tc>
        <w:tc>
          <w:tcPr>
            <w:tcW w:w="2432" w:type="dxa"/>
            <w:vAlign w:val="center"/>
          </w:tcPr>
          <w:p w14:paraId="35342765" w14:textId="77777777" w:rsidR="000E7CF7" w:rsidRPr="009F58D5" w:rsidRDefault="000E7CF7" w:rsidP="0063474D">
            <w:pPr>
              <w:rPr>
                <w:rFonts w:cs="Arial"/>
                <w:highlight w:val="yellow"/>
              </w:rPr>
            </w:pPr>
            <w:r w:rsidRPr="009F58D5">
              <w:rPr>
                <w:rFonts w:cs="Arial"/>
                <w:highlight w:val="yellow"/>
              </w:rPr>
              <w:fldChar w:fldCharType="begin">
                <w:ffData>
                  <w:name w:val="Text11"/>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2CD819E5" w14:textId="77777777" w:rsidR="000E7CF7" w:rsidRPr="009F58D5" w:rsidRDefault="000E7CF7" w:rsidP="0063474D">
            <w:pPr>
              <w:rPr>
                <w:rFonts w:cs="Arial"/>
                <w:highlight w:val="yellow"/>
              </w:rPr>
            </w:pPr>
          </w:p>
        </w:tc>
        <w:tc>
          <w:tcPr>
            <w:tcW w:w="1367" w:type="dxa"/>
            <w:vMerge/>
            <w:tcBorders>
              <w:right w:val="double" w:sz="4" w:space="0" w:color="auto"/>
            </w:tcBorders>
            <w:vAlign w:val="center"/>
          </w:tcPr>
          <w:p w14:paraId="7966359D" w14:textId="77777777" w:rsidR="000E7CF7" w:rsidRPr="009F58D5" w:rsidRDefault="000E7CF7" w:rsidP="0063474D">
            <w:pPr>
              <w:rPr>
                <w:rFonts w:cs="Arial"/>
                <w:highlight w:val="yellow"/>
              </w:rPr>
            </w:pPr>
          </w:p>
        </w:tc>
        <w:tc>
          <w:tcPr>
            <w:tcW w:w="1815" w:type="dxa"/>
            <w:vMerge/>
            <w:tcBorders>
              <w:right w:val="double" w:sz="4" w:space="0" w:color="auto"/>
            </w:tcBorders>
            <w:vAlign w:val="center"/>
          </w:tcPr>
          <w:p w14:paraId="6123B68D" w14:textId="77777777" w:rsidR="000E7CF7" w:rsidRPr="009F58D5" w:rsidRDefault="000E7CF7" w:rsidP="0063474D">
            <w:pPr>
              <w:rPr>
                <w:rFonts w:cs="Arial"/>
                <w:highlight w:val="yellow"/>
              </w:rPr>
            </w:pPr>
          </w:p>
        </w:tc>
      </w:tr>
      <w:tr w:rsidR="000E7CF7" w:rsidRPr="009F58D5" w14:paraId="160D26FF" w14:textId="77777777" w:rsidTr="0005785D">
        <w:trPr>
          <w:cantSplit/>
          <w:trHeight w:val="296"/>
        </w:trPr>
        <w:tc>
          <w:tcPr>
            <w:tcW w:w="346" w:type="dxa"/>
            <w:vMerge/>
            <w:tcBorders>
              <w:left w:val="double" w:sz="4" w:space="0" w:color="auto"/>
            </w:tcBorders>
          </w:tcPr>
          <w:p w14:paraId="735E0F71" w14:textId="77777777" w:rsidR="000E7CF7" w:rsidRPr="009F58D5" w:rsidRDefault="000E7CF7" w:rsidP="0063474D">
            <w:pPr>
              <w:rPr>
                <w:rFonts w:cs="Arial"/>
              </w:rPr>
            </w:pPr>
          </w:p>
        </w:tc>
        <w:tc>
          <w:tcPr>
            <w:tcW w:w="1910" w:type="dxa"/>
            <w:vAlign w:val="center"/>
          </w:tcPr>
          <w:p w14:paraId="7A8346D3" w14:textId="77777777" w:rsidR="000E7CF7" w:rsidRPr="009F58D5" w:rsidRDefault="000E7CF7" w:rsidP="0063474D">
            <w:pPr>
              <w:rPr>
                <w:rFonts w:cs="Arial"/>
                <w:sz w:val="16"/>
                <w:szCs w:val="16"/>
              </w:rPr>
            </w:pPr>
            <w:r w:rsidRPr="009F58D5">
              <w:rPr>
                <w:rFonts w:cs="Arial"/>
                <w:sz w:val="16"/>
                <w:szCs w:val="16"/>
              </w:rPr>
              <w:t>Osoba oprávněná jednat jménem či za poddodavatele:</w:t>
            </w:r>
          </w:p>
        </w:tc>
        <w:tc>
          <w:tcPr>
            <w:tcW w:w="2432" w:type="dxa"/>
            <w:vAlign w:val="center"/>
          </w:tcPr>
          <w:p w14:paraId="194118B2" w14:textId="77777777" w:rsidR="000E7CF7" w:rsidRPr="009F58D5" w:rsidRDefault="000E7CF7" w:rsidP="0063474D">
            <w:pPr>
              <w:rPr>
                <w:rFonts w:cs="Arial"/>
                <w:highlight w:val="yellow"/>
              </w:rPr>
            </w:pPr>
            <w:r w:rsidRPr="009F58D5">
              <w:rPr>
                <w:rFonts w:cs="Arial"/>
                <w:highlight w:val="yellow"/>
              </w:rPr>
              <w:fldChar w:fldCharType="begin">
                <w:ffData>
                  <w:name w:val="Text15"/>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715D2ADF" w14:textId="77777777" w:rsidR="000E7CF7" w:rsidRPr="009F58D5" w:rsidRDefault="000E7CF7" w:rsidP="0063474D">
            <w:pPr>
              <w:rPr>
                <w:rFonts w:cs="Arial"/>
                <w:highlight w:val="yellow"/>
              </w:rPr>
            </w:pPr>
          </w:p>
        </w:tc>
        <w:tc>
          <w:tcPr>
            <w:tcW w:w="1367" w:type="dxa"/>
            <w:vMerge/>
            <w:tcBorders>
              <w:right w:val="double" w:sz="4" w:space="0" w:color="auto"/>
            </w:tcBorders>
            <w:vAlign w:val="center"/>
          </w:tcPr>
          <w:p w14:paraId="1E428E6C" w14:textId="77777777" w:rsidR="000E7CF7" w:rsidRPr="009F58D5" w:rsidRDefault="000E7CF7" w:rsidP="0063474D">
            <w:pPr>
              <w:rPr>
                <w:rFonts w:cs="Arial"/>
                <w:highlight w:val="yellow"/>
              </w:rPr>
            </w:pPr>
          </w:p>
        </w:tc>
        <w:tc>
          <w:tcPr>
            <w:tcW w:w="1815" w:type="dxa"/>
            <w:vMerge/>
            <w:tcBorders>
              <w:right w:val="double" w:sz="4" w:space="0" w:color="auto"/>
            </w:tcBorders>
            <w:vAlign w:val="center"/>
          </w:tcPr>
          <w:p w14:paraId="7A5E7DCD" w14:textId="77777777" w:rsidR="000E7CF7" w:rsidRPr="009F58D5" w:rsidRDefault="000E7CF7" w:rsidP="0063474D">
            <w:pPr>
              <w:rPr>
                <w:rFonts w:cs="Arial"/>
                <w:highlight w:val="yellow"/>
              </w:rPr>
            </w:pPr>
          </w:p>
        </w:tc>
      </w:tr>
      <w:tr w:rsidR="000E7CF7" w:rsidRPr="009F58D5" w14:paraId="2376638B" w14:textId="77777777" w:rsidTr="0005785D">
        <w:trPr>
          <w:cantSplit/>
          <w:trHeight w:val="296"/>
        </w:trPr>
        <w:tc>
          <w:tcPr>
            <w:tcW w:w="346" w:type="dxa"/>
            <w:vMerge/>
            <w:tcBorders>
              <w:left w:val="double" w:sz="4" w:space="0" w:color="auto"/>
            </w:tcBorders>
          </w:tcPr>
          <w:p w14:paraId="675FD73C" w14:textId="77777777" w:rsidR="000E7CF7" w:rsidRPr="009F58D5" w:rsidRDefault="000E7CF7" w:rsidP="0063474D">
            <w:pPr>
              <w:rPr>
                <w:rFonts w:cs="Arial"/>
              </w:rPr>
            </w:pPr>
          </w:p>
        </w:tc>
        <w:tc>
          <w:tcPr>
            <w:tcW w:w="1910" w:type="dxa"/>
            <w:vAlign w:val="center"/>
          </w:tcPr>
          <w:p w14:paraId="62D10225" w14:textId="77777777" w:rsidR="000E7CF7" w:rsidRPr="009F58D5" w:rsidRDefault="000E7CF7" w:rsidP="0063474D">
            <w:pPr>
              <w:rPr>
                <w:rFonts w:cs="Arial"/>
                <w:sz w:val="16"/>
                <w:szCs w:val="16"/>
              </w:rPr>
            </w:pPr>
            <w:r w:rsidRPr="009F58D5">
              <w:rPr>
                <w:rFonts w:cs="Arial"/>
                <w:sz w:val="16"/>
                <w:szCs w:val="16"/>
              </w:rPr>
              <w:t>Tel./fax:</w:t>
            </w:r>
          </w:p>
        </w:tc>
        <w:tc>
          <w:tcPr>
            <w:tcW w:w="2432" w:type="dxa"/>
            <w:vAlign w:val="center"/>
          </w:tcPr>
          <w:p w14:paraId="074C2E1F" w14:textId="77777777" w:rsidR="000E7CF7" w:rsidRPr="009F58D5" w:rsidRDefault="000E7CF7" w:rsidP="0063474D">
            <w:pPr>
              <w:rPr>
                <w:rFonts w:cs="Arial"/>
                <w:highlight w:val="yellow"/>
              </w:rPr>
            </w:pPr>
            <w:r w:rsidRPr="009F58D5">
              <w:rPr>
                <w:rFonts w:cs="Arial"/>
                <w:highlight w:val="yellow"/>
              </w:rPr>
              <w:fldChar w:fldCharType="begin">
                <w:ffData>
                  <w:name w:val="Text26"/>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1092053A" w14:textId="77777777" w:rsidR="000E7CF7" w:rsidRPr="009F58D5" w:rsidRDefault="000E7CF7" w:rsidP="0063474D">
            <w:pPr>
              <w:rPr>
                <w:rFonts w:cs="Arial"/>
                <w:highlight w:val="yellow"/>
              </w:rPr>
            </w:pPr>
          </w:p>
        </w:tc>
        <w:tc>
          <w:tcPr>
            <w:tcW w:w="1367" w:type="dxa"/>
            <w:vMerge/>
            <w:tcBorders>
              <w:right w:val="double" w:sz="4" w:space="0" w:color="auto"/>
            </w:tcBorders>
            <w:vAlign w:val="center"/>
          </w:tcPr>
          <w:p w14:paraId="4CDF2AC2" w14:textId="77777777" w:rsidR="000E7CF7" w:rsidRPr="009F58D5" w:rsidRDefault="000E7CF7" w:rsidP="0063474D">
            <w:pPr>
              <w:rPr>
                <w:rFonts w:cs="Arial"/>
                <w:highlight w:val="yellow"/>
              </w:rPr>
            </w:pPr>
          </w:p>
        </w:tc>
        <w:tc>
          <w:tcPr>
            <w:tcW w:w="1815" w:type="dxa"/>
            <w:vMerge/>
            <w:tcBorders>
              <w:right w:val="double" w:sz="4" w:space="0" w:color="auto"/>
            </w:tcBorders>
            <w:vAlign w:val="center"/>
          </w:tcPr>
          <w:p w14:paraId="28782028" w14:textId="77777777" w:rsidR="000E7CF7" w:rsidRPr="009F58D5" w:rsidRDefault="000E7CF7" w:rsidP="0063474D">
            <w:pPr>
              <w:rPr>
                <w:rFonts w:cs="Arial"/>
                <w:highlight w:val="yellow"/>
              </w:rPr>
            </w:pPr>
          </w:p>
        </w:tc>
      </w:tr>
      <w:tr w:rsidR="000E7CF7" w:rsidRPr="009F58D5" w14:paraId="35479594" w14:textId="77777777" w:rsidTr="0005785D">
        <w:trPr>
          <w:cantSplit/>
          <w:trHeight w:val="296"/>
        </w:trPr>
        <w:tc>
          <w:tcPr>
            <w:tcW w:w="346" w:type="dxa"/>
            <w:vMerge/>
            <w:tcBorders>
              <w:left w:val="double" w:sz="4" w:space="0" w:color="auto"/>
            </w:tcBorders>
          </w:tcPr>
          <w:p w14:paraId="0FD58A24" w14:textId="77777777" w:rsidR="000E7CF7" w:rsidRPr="009F58D5" w:rsidRDefault="000E7CF7" w:rsidP="0063474D">
            <w:pPr>
              <w:rPr>
                <w:rFonts w:cs="Arial"/>
              </w:rPr>
            </w:pPr>
          </w:p>
        </w:tc>
        <w:tc>
          <w:tcPr>
            <w:tcW w:w="1910" w:type="dxa"/>
            <w:vAlign w:val="center"/>
          </w:tcPr>
          <w:p w14:paraId="0E2134DD" w14:textId="77777777" w:rsidR="000E7CF7" w:rsidRPr="009F58D5" w:rsidRDefault="000E7CF7" w:rsidP="0063474D">
            <w:pPr>
              <w:rPr>
                <w:rFonts w:cs="Arial"/>
                <w:sz w:val="16"/>
                <w:szCs w:val="16"/>
              </w:rPr>
            </w:pPr>
            <w:r w:rsidRPr="009F58D5">
              <w:rPr>
                <w:rFonts w:cs="Arial"/>
                <w:sz w:val="16"/>
                <w:szCs w:val="16"/>
              </w:rPr>
              <w:t>E-mail:</w:t>
            </w:r>
          </w:p>
        </w:tc>
        <w:tc>
          <w:tcPr>
            <w:tcW w:w="2432" w:type="dxa"/>
            <w:vAlign w:val="center"/>
          </w:tcPr>
          <w:p w14:paraId="2AF5B517" w14:textId="77777777" w:rsidR="000E7CF7" w:rsidRPr="009F58D5" w:rsidRDefault="000E7CF7" w:rsidP="0063474D">
            <w:pPr>
              <w:rPr>
                <w:rFonts w:cs="Arial"/>
                <w:highlight w:val="yellow"/>
              </w:rPr>
            </w:pPr>
            <w:r w:rsidRPr="009F58D5">
              <w:rPr>
                <w:rFonts w:cs="Arial"/>
                <w:highlight w:val="yellow"/>
              </w:rPr>
              <w:fldChar w:fldCharType="begin">
                <w:ffData>
                  <w:name w:val="Text26"/>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2F30ECAD" w14:textId="77777777" w:rsidR="000E7CF7" w:rsidRPr="009F58D5" w:rsidRDefault="000E7CF7" w:rsidP="0063474D">
            <w:pPr>
              <w:rPr>
                <w:rFonts w:cs="Arial"/>
                <w:highlight w:val="yellow"/>
              </w:rPr>
            </w:pPr>
          </w:p>
        </w:tc>
        <w:tc>
          <w:tcPr>
            <w:tcW w:w="1367" w:type="dxa"/>
            <w:vMerge/>
            <w:tcBorders>
              <w:right w:val="double" w:sz="4" w:space="0" w:color="auto"/>
            </w:tcBorders>
            <w:vAlign w:val="center"/>
          </w:tcPr>
          <w:p w14:paraId="02F480F8" w14:textId="77777777" w:rsidR="000E7CF7" w:rsidRPr="009F58D5" w:rsidRDefault="000E7CF7" w:rsidP="0063474D">
            <w:pPr>
              <w:rPr>
                <w:rFonts w:cs="Arial"/>
                <w:highlight w:val="yellow"/>
              </w:rPr>
            </w:pPr>
          </w:p>
        </w:tc>
        <w:tc>
          <w:tcPr>
            <w:tcW w:w="1815" w:type="dxa"/>
            <w:vMerge/>
            <w:tcBorders>
              <w:right w:val="double" w:sz="4" w:space="0" w:color="auto"/>
            </w:tcBorders>
            <w:vAlign w:val="center"/>
          </w:tcPr>
          <w:p w14:paraId="79044E95" w14:textId="77777777" w:rsidR="000E7CF7" w:rsidRPr="009F58D5" w:rsidRDefault="000E7CF7" w:rsidP="0063474D">
            <w:pPr>
              <w:rPr>
                <w:rFonts w:cs="Arial"/>
                <w:highlight w:val="yellow"/>
              </w:rPr>
            </w:pPr>
          </w:p>
        </w:tc>
      </w:tr>
    </w:tbl>
    <w:p w14:paraId="7D04614A" w14:textId="77777777" w:rsidR="00063003" w:rsidRPr="009F58D5" w:rsidRDefault="00063003" w:rsidP="007E5BB6">
      <w:pPr>
        <w:tabs>
          <w:tab w:val="num" w:pos="1560"/>
        </w:tabs>
        <w:spacing w:after="120" w:line="276" w:lineRule="auto"/>
        <w:jc w:val="both"/>
        <w:rPr>
          <w:rFonts w:cs="Arial"/>
          <w:b/>
          <w:bCs/>
          <w:i/>
          <w:iCs/>
          <w:u w:val="single"/>
        </w:rPr>
      </w:pPr>
    </w:p>
    <w:p w14:paraId="79A8AA7D" w14:textId="2450D986" w:rsidR="00BE60FA" w:rsidRPr="009F58D5" w:rsidRDefault="00063003" w:rsidP="000C52DC">
      <w:pPr>
        <w:tabs>
          <w:tab w:val="num" w:pos="1560"/>
        </w:tabs>
        <w:spacing w:after="120" w:line="276" w:lineRule="auto"/>
        <w:jc w:val="both"/>
        <w:rPr>
          <w:rFonts w:cs="Arial"/>
          <w:b/>
          <w:bCs/>
          <w:i/>
          <w:iCs/>
        </w:rPr>
      </w:pPr>
      <w:r w:rsidRPr="009F58D5">
        <w:rPr>
          <w:rFonts w:cs="Arial"/>
          <w:b/>
          <w:bCs/>
          <w:i/>
          <w:iCs/>
          <w:highlight w:val="yellow"/>
        </w:rPr>
        <w:t xml:space="preserve">Alternativně: </w:t>
      </w:r>
      <w:r w:rsidR="00BE60FA" w:rsidRPr="009F58D5">
        <w:rPr>
          <w:rFonts w:cs="Arial"/>
          <w:b/>
          <w:bCs/>
          <w:i/>
          <w:iCs/>
          <w:highlight w:val="yellow"/>
        </w:rPr>
        <w:t>Pokud dodavatel pro plnění veřejné zakázky využití poddodavatelů nepředpokládá, předloží následující čestné prohlášení:</w:t>
      </w:r>
    </w:p>
    <w:p w14:paraId="56A163D6" w14:textId="34EA30C0" w:rsidR="00BE60FA" w:rsidRPr="009F58D5" w:rsidRDefault="00BE60FA" w:rsidP="00BE60FA">
      <w:pPr>
        <w:tabs>
          <w:tab w:val="num" w:pos="1560"/>
        </w:tabs>
        <w:spacing w:after="120" w:line="276" w:lineRule="auto"/>
        <w:jc w:val="center"/>
        <w:rPr>
          <w:rFonts w:cs="Arial"/>
          <w:b/>
          <w:bCs/>
          <w:sz w:val="18"/>
          <w:szCs w:val="18"/>
        </w:rPr>
      </w:pPr>
      <w:r w:rsidRPr="009F58D5">
        <w:rPr>
          <w:rFonts w:cs="Arial"/>
          <w:b/>
          <w:bCs/>
          <w:sz w:val="18"/>
          <w:szCs w:val="18"/>
        </w:rPr>
        <w:t xml:space="preserve">Čestné prohlášení </w:t>
      </w:r>
      <w:r w:rsidR="00A53775" w:rsidRPr="009F58D5">
        <w:rPr>
          <w:rFonts w:cs="Arial"/>
          <w:b/>
          <w:bCs/>
          <w:sz w:val="18"/>
          <w:szCs w:val="18"/>
        </w:rPr>
        <w:t>k poddodavatelům</w:t>
      </w:r>
    </w:p>
    <w:p w14:paraId="4F16E79B" w14:textId="5CD8476E" w:rsidR="00BC0E6B" w:rsidRPr="009F58D5" w:rsidRDefault="00523620" w:rsidP="00560844">
      <w:pPr>
        <w:tabs>
          <w:tab w:val="num" w:pos="1560"/>
        </w:tabs>
        <w:spacing w:after="120" w:line="276" w:lineRule="auto"/>
        <w:jc w:val="both"/>
        <w:rPr>
          <w:rFonts w:cs="Arial"/>
          <w:sz w:val="18"/>
          <w:szCs w:val="18"/>
        </w:rPr>
      </w:pPr>
      <w:r w:rsidRPr="009F58D5">
        <w:rPr>
          <w:rFonts w:cs="Arial"/>
        </w:rPr>
        <w:t>Účastník</w:t>
      </w:r>
      <w:r w:rsidR="00BE60FA" w:rsidRPr="009F58D5">
        <w:rPr>
          <w:rFonts w:cs="Arial"/>
        </w:rPr>
        <w:t xml:space="preserve"> tímto čestně prohlašuj</w:t>
      </w:r>
      <w:r w:rsidRPr="009F58D5">
        <w:rPr>
          <w:rFonts w:cs="Arial"/>
        </w:rPr>
        <w:t>e</w:t>
      </w:r>
      <w:r w:rsidR="00BE60FA" w:rsidRPr="009F58D5">
        <w:rPr>
          <w:rFonts w:cs="Arial"/>
        </w:rPr>
        <w:t xml:space="preserve">, že </w:t>
      </w:r>
      <w:r w:rsidR="00560844" w:rsidRPr="009F58D5">
        <w:rPr>
          <w:rFonts w:cs="Arial"/>
        </w:rPr>
        <w:t>na plnění veřejné zakázky se nebudou podílet poddodavatelé, resp. mu nejsou známi.</w:t>
      </w:r>
    </w:p>
    <w:p w14:paraId="597D3286" w14:textId="77777777" w:rsidR="00456675" w:rsidRPr="009F58D5" w:rsidRDefault="00456675" w:rsidP="00456675">
      <w:pPr>
        <w:pStyle w:val="Tloslovan"/>
        <w:numPr>
          <w:ilvl w:val="0"/>
          <w:numId w:val="0"/>
        </w:numPr>
        <w:rPr>
          <w:rFonts w:eastAsia="Times New Roman"/>
          <w:sz w:val="18"/>
          <w:szCs w:val="18"/>
          <w:lang w:eastAsia="cs-CZ"/>
        </w:rPr>
      </w:pPr>
    </w:p>
    <w:p w14:paraId="362A5563" w14:textId="77777777" w:rsidR="003E0AA1" w:rsidRPr="009F58D5" w:rsidRDefault="003E0AA1">
      <w:pPr>
        <w:spacing w:after="160" w:line="259" w:lineRule="auto"/>
        <w:rPr>
          <w:rFonts w:cs="Arial"/>
          <w:b/>
          <w:sz w:val="22"/>
          <w:szCs w:val="22"/>
        </w:rPr>
      </w:pPr>
      <w:r w:rsidRPr="009F58D5">
        <w:rPr>
          <w:rFonts w:cs="Arial"/>
          <w:b/>
          <w:sz w:val="22"/>
          <w:szCs w:val="22"/>
        </w:rPr>
        <w:br w:type="page"/>
      </w:r>
    </w:p>
    <w:p w14:paraId="5A2B4645" w14:textId="7A69568D" w:rsidR="00456675" w:rsidRPr="009F58D5" w:rsidRDefault="000A49E7" w:rsidP="000A49E7">
      <w:pPr>
        <w:pStyle w:val="Tloslovan"/>
        <w:numPr>
          <w:ilvl w:val="0"/>
          <w:numId w:val="0"/>
        </w:numPr>
        <w:jc w:val="center"/>
        <w:rPr>
          <w:rFonts w:eastAsia="Times New Roman"/>
          <w:b/>
          <w:lang w:eastAsia="cs-CZ"/>
        </w:rPr>
      </w:pPr>
      <w:r w:rsidRPr="009F58D5">
        <w:rPr>
          <w:rFonts w:eastAsia="Times New Roman"/>
          <w:b/>
          <w:lang w:eastAsia="cs-CZ"/>
        </w:rPr>
        <w:lastRenderedPageBreak/>
        <w:t>Prohlášení účastníka</w:t>
      </w:r>
    </w:p>
    <w:bookmarkEnd w:id="1"/>
    <w:p w14:paraId="5DF389FA" w14:textId="1114518F"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prohlašuje, že se seznámil se všemi zadávacími podmínkami veřejné zakázky, zejména s</w:t>
      </w:r>
      <w:r w:rsidR="00707D4D" w:rsidRPr="009F58D5">
        <w:rPr>
          <w:rFonts w:eastAsia="Times New Roman"/>
          <w:sz w:val="20"/>
          <w:szCs w:val="20"/>
          <w:lang w:eastAsia="cs-CZ"/>
        </w:rPr>
        <w:t> </w:t>
      </w:r>
      <w:r w:rsidRPr="009F58D5">
        <w:rPr>
          <w:rFonts w:eastAsia="Times New Roman"/>
          <w:sz w:val="20"/>
          <w:szCs w:val="20"/>
          <w:lang w:eastAsia="cs-CZ"/>
        </w:rPr>
        <w:t>požadavky</w:t>
      </w:r>
      <w:r w:rsidR="00707D4D" w:rsidRPr="009F58D5">
        <w:rPr>
          <w:rFonts w:eastAsia="Times New Roman"/>
          <w:sz w:val="20"/>
          <w:szCs w:val="20"/>
          <w:lang w:eastAsia="cs-CZ"/>
        </w:rPr>
        <w:t xml:space="preserve"> </w:t>
      </w:r>
      <w:r w:rsidRPr="009F58D5">
        <w:rPr>
          <w:rFonts w:eastAsia="Times New Roman"/>
          <w:sz w:val="20"/>
          <w:szCs w:val="20"/>
          <w:lang w:eastAsia="cs-CZ"/>
        </w:rPr>
        <w:t>zadavatele na předmět plnění veřejné zakázky, kvalifikaci a obchodní a platební podmínky, a že jim porozuměl.</w:t>
      </w:r>
    </w:p>
    <w:p w14:paraId="630117D5" w14:textId="77777777"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prohlašuje, že v případě výběru účastníka jako dodavatele veřejné zakázky poskytne zadavateli součinnost nezbytnou k uzavření smlouvy na veřejnou zakázku.</w:t>
      </w:r>
    </w:p>
    <w:p w14:paraId="3BFC2251" w14:textId="5ECD13F2"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 xml:space="preserve">Účastník prohlašuje, že všechny údaje a informace, které uvedl </w:t>
      </w:r>
      <w:r w:rsidR="005F66FC" w:rsidRPr="009F58D5">
        <w:rPr>
          <w:rFonts w:eastAsia="Times New Roman"/>
          <w:sz w:val="20"/>
          <w:szCs w:val="20"/>
          <w:lang w:eastAsia="cs-CZ"/>
        </w:rPr>
        <w:t>v krycím listu</w:t>
      </w:r>
      <w:r w:rsidRPr="009F58D5">
        <w:rPr>
          <w:rFonts w:eastAsia="Times New Roman"/>
          <w:sz w:val="20"/>
          <w:szCs w:val="20"/>
          <w:lang w:eastAsia="cs-CZ"/>
        </w:rPr>
        <w:t xml:space="preserve"> nabídky a v nabídce, jsou pravdivé</w:t>
      </w:r>
      <w:r w:rsidR="005F66FC" w:rsidRPr="009F58D5">
        <w:rPr>
          <w:rFonts w:eastAsia="Times New Roman"/>
          <w:sz w:val="20"/>
          <w:szCs w:val="20"/>
          <w:lang w:eastAsia="cs-CZ"/>
        </w:rPr>
        <w:t>,</w:t>
      </w:r>
      <w:r w:rsidRPr="009F58D5">
        <w:rPr>
          <w:rFonts w:eastAsia="Times New Roman"/>
          <w:sz w:val="20"/>
          <w:szCs w:val="20"/>
          <w:lang w:eastAsia="cs-CZ"/>
        </w:rPr>
        <w:t xml:space="preserve"> a že v případě potřeby poskytne zadavateli součinnost nezbytnou k ověření údajů a informací obsažených v nabídce u třetích osob.</w:t>
      </w:r>
    </w:p>
    <w:p w14:paraId="3C7F65FA" w14:textId="77777777"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prohlašuje, že si je vědom, že je osobou povinnou poskytnout zadavateli či příslušnému kontrolnímu orgánu součinnost při výkonu finanční kontroly (viz § 2 písm. e) zákona č. 320/2001 Sb., o finanční kontrole, ve znění pozdějších předpisů).</w:t>
      </w:r>
    </w:p>
    <w:p w14:paraId="7E780853" w14:textId="77777777"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5DE4568E" w14:textId="77777777" w:rsidR="00456675" w:rsidRPr="009F58D5" w:rsidRDefault="00456675" w:rsidP="00456675">
      <w:pPr>
        <w:pStyle w:val="Tloslovan"/>
        <w:numPr>
          <w:ilvl w:val="0"/>
          <w:numId w:val="0"/>
        </w:numPr>
        <w:ind w:left="360"/>
        <w:rPr>
          <w:rFonts w:eastAsia="Times New Roman"/>
          <w:sz w:val="20"/>
          <w:szCs w:val="20"/>
          <w:lang w:eastAsia="cs-CZ"/>
        </w:rPr>
      </w:pPr>
    </w:p>
    <w:p w14:paraId="1BD96FE9" w14:textId="77777777" w:rsidR="00456675" w:rsidRPr="009F58D5" w:rsidRDefault="00456675" w:rsidP="008D02B2">
      <w:pPr>
        <w:pStyle w:val="Tloslovan"/>
        <w:numPr>
          <w:ilvl w:val="0"/>
          <w:numId w:val="0"/>
        </w:numPr>
        <w:ind w:left="360" w:firstLine="348"/>
        <w:rPr>
          <w:rFonts w:eastAsia="Times New Roman"/>
          <w:sz w:val="20"/>
          <w:szCs w:val="20"/>
          <w:lang w:eastAsia="cs-CZ"/>
        </w:rPr>
      </w:pPr>
      <w:r w:rsidRPr="009F58D5">
        <w:rPr>
          <w:rFonts w:eastAsia="Times New Roman"/>
          <w:sz w:val="20"/>
          <w:szCs w:val="20"/>
          <w:u w:val="single"/>
          <w:lang w:eastAsia="cs-CZ"/>
        </w:rPr>
        <w:t>Citace § 4b zákona o střetu zájmů</w:t>
      </w:r>
      <w:r w:rsidRPr="009F58D5">
        <w:rPr>
          <w:rFonts w:eastAsia="Times New Roman"/>
          <w:sz w:val="20"/>
          <w:szCs w:val="20"/>
          <w:lang w:eastAsia="cs-CZ"/>
        </w:rPr>
        <w:t>:</w:t>
      </w:r>
    </w:p>
    <w:p w14:paraId="7FA70DD0" w14:textId="77777777" w:rsidR="00456675" w:rsidRPr="009F58D5" w:rsidRDefault="00456675" w:rsidP="008D02B2">
      <w:pPr>
        <w:pStyle w:val="Tloslovan"/>
        <w:numPr>
          <w:ilvl w:val="0"/>
          <w:numId w:val="0"/>
        </w:numPr>
        <w:ind w:left="708"/>
        <w:rPr>
          <w:rFonts w:eastAsia="Times New Roman"/>
          <w:sz w:val="20"/>
          <w:szCs w:val="20"/>
          <w:lang w:eastAsia="cs-CZ"/>
        </w:rPr>
      </w:pPr>
      <w:r w:rsidRPr="009F58D5">
        <w:rPr>
          <w:rFonts w:eastAsia="Times New Roman"/>
          <w:sz w:val="20"/>
          <w:szCs w:val="20"/>
          <w:lang w:eastAsia="cs-CZ"/>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46C9F267" w14:textId="77777777" w:rsidR="00456675" w:rsidRPr="009F58D5" w:rsidRDefault="00456675" w:rsidP="00456675">
      <w:pPr>
        <w:pStyle w:val="Tloslovan"/>
        <w:numPr>
          <w:ilvl w:val="0"/>
          <w:numId w:val="0"/>
        </w:numPr>
        <w:ind w:left="360"/>
        <w:rPr>
          <w:rFonts w:eastAsia="Times New Roman"/>
          <w:sz w:val="20"/>
          <w:szCs w:val="20"/>
          <w:lang w:eastAsia="cs-CZ"/>
        </w:rPr>
      </w:pPr>
    </w:p>
    <w:p w14:paraId="4C652D6A" w14:textId="77777777" w:rsidR="00456675" w:rsidRPr="009F58D5" w:rsidRDefault="00456675" w:rsidP="008D02B2">
      <w:pPr>
        <w:pStyle w:val="Tloslovan"/>
        <w:numPr>
          <w:ilvl w:val="0"/>
          <w:numId w:val="0"/>
        </w:numPr>
        <w:ind w:left="360" w:firstLine="348"/>
        <w:rPr>
          <w:rFonts w:eastAsia="Times New Roman"/>
          <w:sz w:val="20"/>
          <w:szCs w:val="20"/>
          <w:u w:val="single"/>
          <w:lang w:eastAsia="cs-CZ"/>
        </w:rPr>
      </w:pPr>
      <w:r w:rsidRPr="009F58D5">
        <w:rPr>
          <w:rFonts w:eastAsia="Times New Roman"/>
          <w:sz w:val="20"/>
          <w:szCs w:val="20"/>
          <w:u w:val="single"/>
          <w:lang w:eastAsia="cs-CZ"/>
        </w:rPr>
        <w:t>Citace § 2 odst. 1 písm. c) zákona o střetu zájmů:</w:t>
      </w:r>
    </w:p>
    <w:p w14:paraId="608C06BC" w14:textId="77777777" w:rsidR="00456675" w:rsidRPr="009F58D5" w:rsidRDefault="00456675" w:rsidP="008D02B2">
      <w:pPr>
        <w:pStyle w:val="Tloslovan"/>
        <w:numPr>
          <w:ilvl w:val="0"/>
          <w:numId w:val="0"/>
        </w:numPr>
        <w:ind w:left="708"/>
        <w:rPr>
          <w:rFonts w:eastAsia="Times New Roman"/>
          <w:sz w:val="20"/>
          <w:szCs w:val="20"/>
          <w:lang w:eastAsia="cs-CZ"/>
        </w:rPr>
      </w:pPr>
      <w:r w:rsidRPr="009F58D5">
        <w:rPr>
          <w:rFonts w:eastAsia="Times New Roman"/>
          <w:sz w:val="20"/>
          <w:szCs w:val="20"/>
          <w:lang w:eastAsia="cs-CZ"/>
        </w:rPr>
        <w:t>Pro účely tohoto zákona se veřejným funkcionářem rozumí člen vlády nebo vedoucí jiného ústředního správního úřadu, v jehož čele není člen vlády.</w:t>
      </w:r>
      <w:r w:rsidRPr="009F58D5">
        <w:rPr>
          <w:rFonts w:eastAsia="Times New Roman"/>
          <w:sz w:val="20"/>
          <w:szCs w:val="20"/>
          <w:lang w:eastAsia="cs-CZ"/>
        </w:rPr>
        <w:footnoteReference w:id="1"/>
      </w:r>
      <w:r w:rsidRPr="009F58D5">
        <w:rPr>
          <w:rFonts w:eastAsia="Times New Roman"/>
          <w:sz w:val="20"/>
          <w:szCs w:val="20"/>
          <w:lang w:eastAsia="cs-CZ"/>
        </w:rPr>
        <w:t xml:space="preserve"> </w:t>
      </w:r>
    </w:p>
    <w:p w14:paraId="76EB4238" w14:textId="77777777" w:rsidR="00456675" w:rsidRPr="009F58D5" w:rsidRDefault="00456675" w:rsidP="00707D4D">
      <w:pPr>
        <w:pStyle w:val="Tloslovan"/>
        <w:numPr>
          <w:ilvl w:val="0"/>
          <w:numId w:val="0"/>
        </w:numPr>
        <w:ind w:left="360"/>
        <w:rPr>
          <w:rFonts w:eastAsia="Times New Roman"/>
          <w:sz w:val="20"/>
          <w:szCs w:val="20"/>
          <w:lang w:eastAsia="cs-CZ"/>
        </w:rPr>
      </w:pPr>
    </w:p>
    <w:p w14:paraId="3A585C13" w14:textId="77777777"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prohlašuje, že nenaplňuje podmínky zákazu zadání veřejné zakázky ve smyslu § 48a ZZVZ, tj. že se na účastníka, jakož i jeho poddodavatele, nevztahují mezinárodní sankce podle zákona upravujícího provádění mezinárodních sankcí.</w:t>
      </w:r>
    </w:p>
    <w:p w14:paraId="6AD116F2" w14:textId="77777777" w:rsidR="00456675" w:rsidRPr="009F58D5" w:rsidRDefault="00456675" w:rsidP="00707D4D">
      <w:pPr>
        <w:pStyle w:val="Tloslovan"/>
        <w:numPr>
          <w:ilvl w:val="0"/>
          <w:numId w:val="0"/>
        </w:numPr>
        <w:rPr>
          <w:rFonts w:eastAsia="Times New Roman"/>
          <w:sz w:val="20"/>
          <w:szCs w:val="20"/>
          <w:lang w:eastAsia="cs-CZ"/>
        </w:rPr>
      </w:pPr>
      <w:bookmarkStart w:id="9" w:name="_Hlk140151815"/>
      <w:r w:rsidRPr="009F58D5">
        <w:rPr>
          <w:rFonts w:eastAsia="Times New Roman"/>
          <w:sz w:val="20"/>
          <w:szCs w:val="20"/>
          <w:lang w:eastAsia="cs-CZ"/>
        </w:rPr>
        <w:t>Účastník prohlašuje, že v případě uzavření smlouvy se zadavatelem platby poskytované zadavatelem v souvislosti s realizací veřejné zakázky nebudou přímo nebo nepřímo ani jen zčásti poskytnuty osobám, vůči kterým platí tzv. individuální finanční sankce ve smyslu Nařízení Rady (EU) č. 208/2014 ze dne 5. března 2014 o omezujících opatřeních vůči některým osobám, subjektům a orgánům vzhledem k situaci na Ukrajině, Nařízení Rady (EU) č. 269/2014 ze dne 17. března 2014 o omezujících opatřeních vzhledem k činnostem narušujícím nebo ohrožujícím územní celistvost, svrchovanost a nezávislost Ukrajiny a Nařízení Rady (ES) č. 765/2006 ze dne 18. května 2006 o omezujících opatřeních vůči prezidentu Lukašenkovi a některým představitelům Běloruska, a to bez ohledu na to, zda se jedná o osoby s přímou či nepřímou vazbou na účastníka či poddodavatele účastníka.</w:t>
      </w:r>
    </w:p>
    <w:p w14:paraId="726A3E24" w14:textId="77777777" w:rsidR="00456675" w:rsidRPr="009F58D5" w:rsidRDefault="00456675" w:rsidP="005B56A8">
      <w:pPr>
        <w:pStyle w:val="Tloslovan"/>
        <w:numPr>
          <w:ilvl w:val="0"/>
          <w:numId w:val="0"/>
        </w:numPr>
        <w:rPr>
          <w:rFonts w:eastAsia="Times New Roman"/>
          <w:sz w:val="20"/>
          <w:szCs w:val="20"/>
          <w:lang w:eastAsia="cs-CZ"/>
        </w:rPr>
      </w:pPr>
      <w:r w:rsidRPr="009F58D5">
        <w:rPr>
          <w:rFonts w:eastAsia="Times New Roman"/>
          <w:sz w:val="20"/>
          <w:szCs w:val="20"/>
          <w:lang w:eastAsia="cs-CZ"/>
        </w:rPr>
        <w:t xml:space="preserve">Účastník prohlašuje, že nejsou naplněny podmínky uvedené v Nařízení Rady (EU) č. 833/2014 ze dne 31. července 2014 o omezujících opatřeních vzhledem k činnostem Ruska destabilizujícím situaci na </w:t>
      </w:r>
      <w:r w:rsidRPr="009F58D5">
        <w:rPr>
          <w:rFonts w:eastAsia="Times New Roman"/>
          <w:sz w:val="20"/>
          <w:szCs w:val="20"/>
          <w:lang w:eastAsia="cs-CZ"/>
        </w:rPr>
        <w:lastRenderedPageBreak/>
        <w:t>Ukrajině a Nařízení Rady (EU) 2022/576 ze dne 8. dubna 2022, kterým se mění nařízení (EU) č. 833/2014 o omezujících opatřeních vzhledem k činnostem Ruska destabilizujícím situaci na Ukrajině, tedy zejména, že se nejedná o dodavatele:</w:t>
      </w:r>
    </w:p>
    <w:p w14:paraId="70DEF192" w14:textId="77777777" w:rsidR="00456675" w:rsidRPr="009F58D5" w:rsidRDefault="00456675" w:rsidP="005B56A8">
      <w:pPr>
        <w:pStyle w:val="Tloslovan"/>
        <w:numPr>
          <w:ilvl w:val="2"/>
          <w:numId w:val="2"/>
        </w:numPr>
        <w:ind w:left="0" w:firstLine="0"/>
        <w:rPr>
          <w:rFonts w:eastAsia="Times New Roman"/>
          <w:sz w:val="20"/>
          <w:szCs w:val="20"/>
          <w:lang w:eastAsia="cs-CZ"/>
        </w:rPr>
      </w:pPr>
      <w:r w:rsidRPr="009F58D5">
        <w:rPr>
          <w:rFonts w:eastAsia="Times New Roman"/>
          <w:sz w:val="20"/>
          <w:szCs w:val="20"/>
          <w:lang w:eastAsia="cs-CZ"/>
        </w:rPr>
        <w:t>ruského státního příslušníka, fyzickou nebo právnickou osobu se sídlem v Rusku,</w:t>
      </w:r>
    </w:p>
    <w:p w14:paraId="33E6700A" w14:textId="77777777" w:rsidR="00456675" w:rsidRPr="009F58D5" w:rsidRDefault="00456675" w:rsidP="005B56A8">
      <w:pPr>
        <w:pStyle w:val="Tloslovan"/>
        <w:numPr>
          <w:ilvl w:val="2"/>
          <w:numId w:val="2"/>
        </w:numPr>
        <w:ind w:left="0" w:firstLine="0"/>
        <w:rPr>
          <w:rFonts w:eastAsia="Times New Roman"/>
          <w:sz w:val="20"/>
          <w:szCs w:val="20"/>
          <w:lang w:eastAsia="cs-CZ"/>
        </w:rPr>
      </w:pPr>
      <w:r w:rsidRPr="009F58D5">
        <w:rPr>
          <w:rFonts w:eastAsia="Times New Roman"/>
          <w:sz w:val="20"/>
          <w:szCs w:val="20"/>
          <w:lang w:eastAsia="cs-CZ"/>
        </w:rPr>
        <w:t>právnickou osobu, která je z více než 50 % přímo či nepřímo vlastněna některou z osob podle písm. a) tohoto odstavce, nebo</w:t>
      </w:r>
    </w:p>
    <w:p w14:paraId="2A650F2B" w14:textId="77777777" w:rsidR="00456675" w:rsidRPr="009F58D5" w:rsidRDefault="00456675" w:rsidP="005B56A8">
      <w:pPr>
        <w:pStyle w:val="Tloslovan"/>
        <w:numPr>
          <w:ilvl w:val="2"/>
          <w:numId w:val="2"/>
        </w:numPr>
        <w:ind w:left="0" w:firstLine="0"/>
        <w:rPr>
          <w:rFonts w:eastAsia="Times New Roman"/>
          <w:sz w:val="20"/>
          <w:szCs w:val="20"/>
          <w:lang w:eastAsia="cs-CZ"/>
        </w:rPr>
      </w:pPr>
      <w:r w:rsidRPr="009F58D5">
        <w:rPr>
          <w:rFonts w:eastAsia="Times New Roman"/>
          <w:sz w:val="20"/>
          <w:szCs w:val="20"/>
          <w:lang w:eastAsia="cs-CZ"/>
        </w:rPr>
        <w:t>fyzickou nebo právnickou osobu, která jedná jménem nebo na pokyn některé z osob uvedených v písm. a) nebo b) tohoto odstavce.</w:t>
      </w:r>
    </w:p>
    <w:p w14:paraId="0203AECE" w14:textId="77777777" w:rsidR="00456675" w:rsidRPr="009F58D5" w:rsidRDefault="00456675" w:rsidP="00456675">
      <w:pPr>
        <w:pStyle w:val="Tloslovan"/>
        <w:numPr>
          <w:ilvl w:val="0"/>
          <w:numId w:val="0"/>
        </w:numPr>
        <w:ind w:left="360"/>
        <w:rPr>
          <w:rFonts w:eastAsia="Times New Roman"/>
          <w:sz w:val="20"/>
          <w:szCs w:val="20"/>
          <w:lang w:eastAsia="cs-CZ"/>
        </w:rPr>
      </w:pPr>
      <w:r w:rsidRPr="009F58D5">
        <w:rPr>
          <w:rFonts w:eastAsia="Times New Roman"/>
          <w:sz w:val="20"/>
          <w:szCs w:val="20"/>
          <w:lang w:eastAsia="cs-CZ"/>
        </w:rPr>
        <w:t>Uvedené platí v případě podání společné nabídky pro každého ze spojených dodavatelů, jakož i pro případ, kdy účastník hodlá využít poddodavatele při realizaci plnění veřejné zakázky, pro kterého platí některé ze shora uvedených písm. a který se bude na realizaci veřejné zakázky podílet z více jak 10 % hodnoty veřejné zakázky (podle výše nabídkové ceny v Kč bez DPH).</w:t>
      </w:r>
    </w:p>
    <w:p w14:paraId="6255C191" w14:textId="77777777" w:rsidR="00456675" w:rsidRPr="009F58D5" w:rsidRDefault="00456675" w:rsidP="00D30028">
      <w:pPr>
        <w:pStyle w:val="Tloslovan"/>
        <w:numPr>
          <w:ilvl w:val="0"/>
          <w:numId w:val="0"/>
        </w:numPr>
        <w:ind w:left="851" w:hanging="851"/>
        <w:rPr>
          <w:rFonts w:eastAsia="Times New Roman"/>
          <w:sz w:val="20"/>
          <w:szCs w:val="20"/>
          <w:lang w:eastAsia="cs-CZ"/>
        </w:rPr>
      </w:pPr>
      <w:r w:rsidRPr="009F58D5">
        <w:rPr>
          <w:rFonts w:eastAsia="Times New Roman"/>
          <w:sz w:val="20"/>
          <w:szCs w:val="20"/>
          <w:lang w:eastAsia="cs-CZ"/>
        </w:rPr>
        <w:t>Účastník prohlašuje, že se on ani jeho zaměstnanec či člen statutárního orgánu, statutární orgán či osoba jinak blízká:</w:t>
      </w:r>
    </w:p>
    <w:p w14:paraId="0EEFC261" w14:textId="77777777" w:rsidR="00456675" w:rsidRPr="009F58D5" w:rsidRDefault="00456675" w:rsidP="00456675">
      <w:pPr>
        <w:pStyle w:val="Tloslovan"/>
        <w:numPr>
          <w:ilvl w:val="0"/>
          <w:numId w:val="5"/>
        </w:numPr>
        <w:ind w:left="1134" w:hanging="283"/>
        <w:rPr>
          <w:rFonts w:eastAsia="Times New Roman"/>
          <w:sz w:val="20"/>
          <w:szCs w:val="20"/>
          <w:lang w:eastAsia="cs-CZ"/>
        </w:rPr>
      </w:pPr>
      <w:r w:rsidRPr="009F58D5">
        <w:rPr>
          <w:rFonts w:eastAsia="Times New Roman"/>
          <w:sz w:val="20"/>
          <w:szCs w:val="20"/>
          <w:lang w:eastAsia="cs-CZ"/>
        </w:rPr>
        <w:t xml:space="preserve">nepodílela na přípravě nebo zadání veřejné zakázky, </w:t>
      </w:r>
    </w:p>
    <w:p w14:paraId="1F00C088" w14:textId="77777777" w:rsidR="00456675" w:rsidRPr="009F58D5" w:rsidRDefault="00456675" w:rsidP="00456675">
      <w:pPr>
        <w:pStyle w:val="Tloslovan"/>
        <w:numPr>
          <w:ilvl w:val="0"/>
          <w:numId w:val="5"/>
        </w:numPr>
        <w:ind w:left="1134" w:hanging="283"/>
        <w:rPr>
          <w:rFonts w:eastAsia="Times New Roman"/>
          <w:sz w:val="20"/>
          <w:szCs w:val="20"/>
          <w:lang w:eastAsia="cs-CZ"/>
        </w:rPr>
      </w:pPr>
      <w:r w:rsidRPr="009F58D5">
        <w:rPr>
          <w:rFonts w:eastAsia="Times New Roman"/>
          <w:sz w:val="20"/>
          <w:szCs w:val="20"/>
          <w:lang w:eastAsia="cs-CZ"/>
        </w:rPr>
        <w:t>neměla nebo nemohla mít vliv na výsledek zadávacího řízení,</w:t>
      </w:r>
    </w:p>
    <w:p w14:paraId="7AE6EB35" w14:textId="77777777" w:rsidR="00456675" w:rsidRPr="009F58D5" w:rsidRDefault="00456675" w:rsidP="00456675">
      <w:pPr>
        <w:pStyle w:val="Tloslovan"/>
        <w:numPr>
          <w:ilvl w:val="0"/>
          <w:numId w:val="5"/>
        </w:numPr>
        <w:ind w:left="1134" w:hanging="283"/>
        <w:rPr>
          <w:rFonts w:eastAsia="Times New Roman"/>
          <w:sz w:val="20"/>
          <w:szCs w:val="20"/>
          <w:lang w:eastAsia="cs-CZ"/>
        </w:rPr>
      </w:pPr>
      <w:r w:rsidRPr="009F58D5">
        <w:rPr>
          <w:rFonts w:eastAsia="Times New Roman"/>
          <w:sz w:val="20"/>
          <w:szCs w:val="20"/>
          <w:lang w:eastAsia="cs-CZ"/>
        </w:rPr>
        <w:t>není v pracovněprávním nebo obdobném poměru ve vztahu k zadavateli veřejné zakázky,</w:t>
      </w:r>
    </w:p>
    <w:p w14:paraId="07DA4D3D" w14:textId="77777777" w:rsidR="00456675" w:rsidRPr="009F58D5" w:rsidRDefault="00456675" w:rsidP="00456675">
      <w:pPr>
        <w:pStyle w:val="Tloslovan"/>
        <w:numPr>
          <w:ilvl w:val="0"/>
          <w:numId w:val="0"/>
        </w:numPr>
        <w:ind w:left="851"/>
        <w:rPr>
          <w:rFonts w:eastAsia="Times New Roman"/>
          <w:sz w:val="20"/>
          <w:szCs w:val="20"/>
          <w:lang w:eastAsia="cs-CZ"/>
        </w:rPr>
      </w:pPr>
      <w:r w:rsidRPr="009F58D5">
        <w:rPr>
          <w:rFonts w:eastAsia="Times New Roman"/>
          <w:sz w:val="20"/>
          <w:szCs w:val="20"/>
          <w:lang w:eastAsia="cs-CZ"/>
        </w:rPr>
        <w:t>a to ani samostatně, ani ve spojení s jiným (pod)dodavatelem.</w:t>
      </w:r>
    </w:p>
    <w:bookmarkEnd w:id="9"/>
    <w:p w14:paraId="5CD1CFBC" w14:textId="77777777" w:rsidR="00456675" w:rsidRPr="009F58D5" w:rsidRDefault="00456675" w:rsidP="00456675">
      <w:pPr>
        <w:pStyle w:val="Tloslovan"/>
        <w:numPr>
          <w:ilvl w:val="0"/>
          <w:numId w:val="0"/>
        </w:numPr>
        <w:ind w:left="360"/>
        <w:rPr>
          <w:rFonts w:eastAsia="Times New Roman"/>
          <w:sz w:val="20"/>
          <w:szCs w:val="20"/>
          <w:lang w:eastAsia="cs-CZ"/>
        </w:rPr>
      </w:pPr>
    </w:p>
    <w:p w14:paraId="781B506F" w14:textId="25C94DB9" w:rsidR="00456675" w:rsidRPr="009F58D5" w:rsidRDefault="00456675" w:rsidP="005B56A8">
      <w:pPr>
        <w:pStyle w:val="Tloslovan"/>
        <w:numPr>
          <w:ilvl w:val="0"/>
          <w:numId w:val="0"/>
        </w:numPr>
        <w:rPr>
          <w:rFonts w:eastAsia="Times New Roman"/>
          <w:sz w:val="20"/>
          <w:szCs w:val="20"/>
          <w:lang w:eastAsia="cs-CZ"/>
        </w:rPr>
      </w:pPr>
      <w:r w:rsidRPr="009F58D5">
        <w:rPr>
          <w:rFonts w:eastAsia="Times New Roman"/>
          <w:sz w:val="20"/>
          <w:szCs w:val="20"/>
          <w:lang w:eastAsia="cs-CZ"/>
        </w:rPr>
        <w:t xml:space="preserve">Účastník prohlašuje, že všechna </w:t>
      </w:r>
      <w:r w:rsidR="00CB573A" w:rsidRPr="009F58D5">
        <w:rPr>
          <w:rFonts w:eastAsia="Times New Roman"/>
          <w:sz w:val="20"/>
          <w:szCs w:val="20"/>
          <w:lang w:eastAsia="cs-CZ"/>
        </w:rPr>
        <w:t xml:space="preserve">uvedená </w:t>
      </w:r>
      <w:r w:rsidRPr="009F58D5">
        <w:rPr>
          <w:rFonts w:eastAsia="Times New Roman"/>
          <w:sz w:val="20"/>
          <w:szCs w:val="20"/>
          <w:lang w:eastAsia="cs-CZ"/>
        </w:rPr>
        <w:t>prohlášení učinil na základě své vážné, svobodné a omylu prosté vůle a je si vědom všech následků plynoucích z uvedení nepravdivých údajů a informací.</w:t>
      </w:r>
    </w:p>
    <w:p w14:paraId="04498DAD" w14:textId="4AE9BD2A" w:rsidR="00E0532E" w:rsidRPr="009F58D5" w:rsidRDefault="00E0532E">
      <w:pPr>
        <w:spacing w:after="160" w:line="259" w:lineRule="auto"/>
        <w:rPr>
          <w:rFonts w:cs="Arial"/>
        </w:rPr>
      </w:pPr>
    </w:p>
    <w:p w14:paraId="5E3188E0" w14:textId="1E849E7C" w:rsidR="00A62E9A" w:rsidRPr="009F58D5" w:rsidRDefault="00A62E9A" w:rsidP="008D02B2">
      <w:pPr>
        <w:autoSpaceDE w:val="0"/>
        <w:autoSpaceDN w:val="0"/>
        <w:adjustRightInd w:val="0"/>
        <w:spacing w:line="360" w:lineRule="auto"/>
        <w:ind w:left="4248" w:firstLine="708"/>
        <w:outlineLvl w:val="0"/>
        <w:rPr>
          <w:rFonts w:cs="Arial"/>
        </w:rPr>
      </w:pPr>
    </w:p>
    <w:sectPr w:rsidR="00A62E9A" w:rsidRPr="009F58D5" w:rsidSect="007B23C1">
      <w:headerReference w:type="default" r:id="rId10"/>
      <w:footerReference w:type="default" r:id="rId11"/>
      <w:pgSz w:w="11906" w:h="16838"/>
      <w:pgMar w:top="59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CCA1C" w14:textId="77777777" w:rsidR="007E12DB" w:rsidRDefault="007E12DB" w:rsidP="00C05434">
      <w:r>
        <w:separator/>
      </w:r>
    </w:p>
  </w:endnote>
  <w:endnote w:type="continuationSeparator" w:id="0">
    <w:p w14:paraId="08FF21D2" w14:textId="77777777" w:rsidR="007E12DB" w:rsidRDefault="007E12DB" w:rsidP="00C0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1418"/>
      <w:docPartObj>
        <w:docPartGallery w:val="Page Numbers (Bottom of Page)"/>
        <w:docPartUnique/>
      </w:docPartObj>
    </w:sdtPr>
    <w:sdtEndPr/>
    <w:sdtContent>
      <w:sdt>
        <w:sdtPr>
          <w:id w:val="1728636285"/>
          <w:docPartObj>
            <w:docPartGallery w:val="Page Numbers (Top of Page)"/>
            <w:docPartUnique/>
          </w:docPartObj>
        </w:sdtPr>
        <w:sdtEndPr/>
        <w:sdtContent>
          <w:p w14:paraId="23114629" w14:textId="77777777" w:rsidR="006A7308" w:rsidRDefault="006A7308">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414DF1F" w14:textId="77777777" w:rsidR="006A7308" w:rsidRDefault="006A73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B960C" w14:textId="77777777" w:rsidR="007E12DB" w:rsidRDefault="007E12DB" w:rsidP="00C05434">
      <w:r>
        <w:separator/>
      </w:r>
    </w:p>
  </w:footnote>
  <w:footnote w:type="continuationSeparator" w:id="0">
    <w:p w14:paraId="54260677" w14:textId="77777777" w:rsidR="007E12DB" w:rsidRDefault="007E12DB" w:rsidP="00C05434">
      <w:r>
        <w:continuationSeparator/>
      </w:r>
    </w:p>
  </w:footnote>
  <w:footnote w:id="1">
    <w:p w14:paraId="1C1716EC" w14:textId="7CF98F3A" w:rsidR="00456675" w:rsidRDefault="00456675" w:rsidP="00456675">
      <w:pPr>
        <w:pStyle w:val="Textpoznpodarou"/>
      </w:pPr>
      <w:r w:rsidRPr="00CB573A">
        <w:rPr>
          <w:rStyle w:val="Znakapoznpodarou"/>
          <w:sz w:val="16"/>
          <w:szCs w:val="16"/>
        </w:rPr>
        <w:footnoteRef/>
      </w:r>
      <w:r w:rsidRPr="00CB573A">
        <w:rPr>
          <w:sz w:val="16"/>
          <w:szCs w:val="16"/>
        </w:rPr>
        <w:t xml:space="preserve"> § 2 odst. 1 zákona č. 2/1969, o zřízení ministerstev a jiných ústředních orgánů státní správy České republiky, ve znění pozdějších předpisů, uvádí seznam těchto úřadů. Přehled veřejných funkcionářů pravidelně publikuje Ministerstvo spravedlnosti na stánkách </w:t>
      </w:r>
      <w:hyperlink r:id="rId1" w:history="1">
        <w:r w:rsidR="008D02B2" w:rsidRPr="00D15462">
          <w:rPr>
            <w:rStyle w:val="Hypertextovodkaz"/>
            <w:sz w:val="16"/>
            <w:szCs w:val="16"/>
          </w:rPr>
          <w:t>https://justice.cz/web/msp/seznam-vf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A8DED" w14:textId="333D32CC" w:rsidR="00F23F53" w:rsidRDefault="00932D8C">
    <w:pPr>
      <w:pStyle w:val="Zhlav"/>
      <w:rPr>
        <w:rFonts w:cs="Arial"/>
      </w:rPr>
    </w:pPr>
    <w:r w:rsidRPr="00B91423">
      <w:rPr>
        <w:rFonts w:cs="Arial"/>
      </w:rPr>
      <w:t>Příloha č. 1</w:t>
    </w:r>
    <w:r w:rsidR="00A47BE0">
      <w:rPr>
        <w:rFonts w:cs="Arial"/>
      </w:rPr>
      <w:t xml:space="preserve"> </w:t>
    </w:r>
    <w:r w:rsidR="00A81E8E">
      <w:rPr>
        <w:rFonts w:cs="Arial"/>
      </w:rPr>
      <w:t>Zadávací dokumentace</w:t>
    </w:r>
  </w:p>
  <w:p w14:paraId="3EA0704D" w14:textId="77777777" w:rsidR="00F23F53" w:rsidRPr="00B91423" w:rsidRDefault="00F23F53">
    <w:pPr>
      <w:pStyle w:val="Zhlav"/>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D49CF"/>
    <w:multiLevelType w:val="multilevel"/>
    <w:tmpl w:val="C7BE7B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A20ED4"/>
    <w:multiLevelType w:val="hybridMultilevel"/>
    <w:tmpl w:val="258CDB04"/>
    <w:lvl w:ilvl="0" w:tplc="04050017">
      <w:start w:val="1"/>
      <w:numFmt w:val="lowerLetter"/>
      <w:lvlText w:val="%1)"/>
      <w:lvlJc w:val="left"/>
      <w:pPr>
        <w:ind w:left="356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1A3699"/>
    <w:multiLevelType w:val="hybridMultilevel"/>
    <w:tmpl w:val="97FAF9DE"/>
    <w:lvl w:ilvl="0" w:tplc="0405000F">
      <w:start w:val="1"/>
      <w:numFmt w:val="decimal"/>
      <w:lvlText w:val="%1."/>
      <w:lvlJc w:val="left"/>
      <w:pPr>
        <w:ind w:left="2844" w:hanging="360"/>
      </w:p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3" w15:restartNumberingAfterBreak="0">
    <w:nsid w:val="2A553678"/>
    <w:multiLevelType w:val="multilevel"/>
    <w:tmpl w:val="99829572"/>
    <w:lvl w:ilvl="0">
      <w:start w:val="5"/>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 w15:restartNumberingAfterBreak="0">
    <w:nsid w:val="45714E56"/>
    <w:multiLevelType w:val="hybridMultilevel"/>
    <w:tmpl w:val="0BB8ECA0"/>
    <w:lvl w:ilvl="0" w:tplc="04050017">
      <w:start w:val="1"/>
      <w:numFmt w:val="lowerLetter"/>
      <w:lvlText w:val="%1)"/>
      <w:lvlJc w:val="left"/>
      <w:pPr>
        <w:ind w:left="2136" w:hanging="360"/>
      </w:pPr>
    </w:lvl>
    <w:lvl w:ilvl="1" w:tplc="04050019">
      <w:start w:val="1"/>
      <w:numFmt w:val="lowerLetter"/>
      <w:lvlText w:val="%2."/>
      <w:lvlJc w:val="left"/>
      <w:pPr>
        <w:ind w:left="2856" w:hanging="360"/>
      </w:pPr>
    </w:lvl>
    <w:lvl w:ilvl="2" w:tplc="0405001B">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5" w15:restartNumberingAfterBreak="0">
    <w:nsid w:val="7D4D4052"/>
    <w:multiLevelType w:val="multilevel"/>
    <w:tmpl w:val="D2D4BC84"/>
    <w:lvl w:ilvl="0">
      <w:start w:val="1"/>
      <w:numFmt w:val="decimal"/>
      <w:pStyle w:val="Nadpis1"/>
      <w:lvlText w:val="%1."/>
      <w:lvlJc w:val="left"/>
      <w:pPr>
        <w:ind w:left="851" w:hanging="851"/>
      </w:pPr>
      <w:rPr>
        <w:rFonts w:hint="default"/>
      </w:rPr>
    </w:lvl>
    <w:lvl w:ilvl="1">
      <w:start w:val="1"/>
      <w:numFmt w:val="decimal"/>
      <w:pStyle w:val="Tloslovan"/>
      <w:lvlText w:val="%1.%2."/>
      <w:lvlJc w:val="left"/>
      <w:pPr>
        <w:ind w:left="851" w:hanging="851"/>
      </w:pPr>
      <w:rPr>
        <w:rFonts w:ascii="Arial" w:hAnsi="Arial" w:hint="default"/>
        <w:color w:val="auto"/>
      </w:rPr>
    </w:lvl>
    <w:lvl w:ilvl="2">
      <w:start w:val="1"/>
      <w:numFmt w:val="lowerLetter"/>
      <w:lvlRestart w:val="1"/>
      <w:lvlText w:val="%3)"/>
      <w:lvlJc w:val="left"/>
      <w:pPr>
        <w:ind w:left="1134" w:hanging="283"/>
      </w:pPr>
      <w:rPr>
        <w:rFonts w:hint="default"/>
      </w:rPr>
    </w:lvl>
    <w:lvl w:ilvl="3">
      <w:start w:val="1"/>
      <w:numFmt w:val="decimal"/>
      <w:lvlRestart w:val="2"/>
      <w:lvlText w:val="%4.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6" w15:restartNumberingAfterBreak="0">
    <w:nsid w:val="7F536426"/>
    <w:multiLevelType w:val="multilevel"/>
    <w:tmpl w:val="A87291C2"/>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pStyle w:val="Psmena"/>
      <w:lvlText w:val="%3)"/>
      <w:lvlJc w:val="left"/>
      <w:pPr>
        <w:ind w:left="1134" w:hanging="283"/>
      </w:pPr>
      <w:rPr>
        <w:rFonts w:hint="default"/>
      </w:rPr>
    </w:lvl>
    <w:lvl w:ilvl="3">
      <w:start w:val="1"/>
      <w:numFmt w:val="none"/>
      <w:lvlRestart w:val="2"/>
      <w:lvlText w:val="- "/>
      <w:lvlJc w:val="left"/>
      <w:pPr>
        <w:tabs>
          <w:tab w:val="num" w:pos="907"/>
        </w:tabs>
        <w:ind w:left="1134" w:hanging="283"/>
      </w:pPr>
      <w:rPr>
        <w:rFonts w:hint="default"/>
      </w:rPr>
    </w:lvl>
    <w:lvl w:ilvl="4">
      <w:start w:val="1"/>
      <w:numFmt w:val="none"/>
      <w:lvlRestart w:val="0"/>
      <w:pStyle w:val="Odrky"/>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pStyle w:val="Tloneslovan"/>
      <w:lvlText w:val=""/>
      <w:lvlJc w:val="left"/>
      <w:pPr>
        <w:ind w:left="851" w:firstLine="0"/>
      </w:pPr>
      <w:rPr>
        <w:rFonts w:hint="default"/>
      </w:rPr>
    </w:lvl>
    <w:lvl w:ilvl="7">
      <w:start w:val="1"/>
      <w:numFmt w:val="decimal"/>
      <w:pStyle w:val="Plohy"/>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16cid:durableId="460271752">
    <w:abstractNumId w:val="6"/>
  </w:num>
  <w:num w:numId="2" w16cid:durableId="220991005">
    <w:abstractNumId w:val="5"/>
  </w:num>
  <w:num w:numId="3" w16cid:durableId="2009092041">
    <w:abstractNumId w:val="4"/>
  </w:num>
  <w:num w:numId="4" w16cid:durableId="97717545">
    <w:abstractNumId w:val="2"/>
  </w:num>
  <w:num w:numId="5" w16cid:durableId="1981884066">
    <w:abstractNumId w:val="1"/>
  </w:num>
  <w:num w:numId="6" w16cid:durableId="546140140">
    <w:abstractNumId w:val="0"/>
  </w:num>
  <w:num w:numId="7" w16cid:durableId="11614586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169"/>
    <w:rsid w:val="00003603"/>
    <w:rsid w:val="0002236B"/>
    <w:rsid w:val="000245B2"/>
    <w:rsid w:val="00033E5D"/>
    <w:rsid w:val="000400E2"/>
    <w:rsid w:val="0005785D"/>
    <w:rsid w:val="00063003"/>
    <w:rsid w:val="00090AA4"/>
    <w:rsid w:val="00091C3B"/>
    <w:rsid w:val="00092D35"/>
    <w:rsid w:val="000A49E7"/>
    <w:rsid w:val="000A5A1E"/>
    <w:rsid w:val="000B6BFA"/>
    <w:rsid w:val="000C26B1"/>
    <w:rsid w:val="000C52DC"/>
    <w:rsid w:val="000E7CF7"/>
    <w:rsid w:val="000F31D8"/>
    <w:rsid w:val="001040B8"/>
    <w:rsid w:val="00142498"/>
    <w:rsid w:val="00143B86"/>
    <w:rsid w:val="00146223"/>
    <w:rsid w:val="00153223"/>
    <w:rsid w:val="00190F74"/>
    <w:rsid w:val="001A4048"/>
    <w:rsid w:val="001D426D"/>
    <w:rsid w:val="00203F54"/>
    <w:rsid w:val="0020704E"/>
    <w:rsid w:val="0023623A"/>
    <w:rsid w:val="002367E7"/>
    <w:rsid w:val="002502BC"/>
    <w:rsid w:val="00257E0D"/>
    <w:rsid w:val="002821EA"/>
    <w:rsid w:val="002871C0"/>
    <w:rsid w:val="002A0296"/>
    <w:rsid w:val="002A42E5"/>
    <w:rsid w:val="002B5C06"/>
    <w:rsid w:val="002C28F3"/>
    <w:rsid w:val="002E3D5B"/>
    <w:rsid w:val="002F18F1"/>
    <w:rsid w:val="0030602E"/>
    <w:rsid w:val="00306711"/>
    <w:rsid w:val="00314DF0"/>
    <w:rsid w:val="00397EE5"/>
    <w:rsid w:val="003E0AA1"/>
    <w:rsid w:val="003F53A0"/>
    <w:rsid w:val="003F6F55"/>
    <w:rsid w:val="00405685"/>
    <w:rsid w:val="00405CA2"/>
    <w:rsid w:val="00430BC2"/>
    <w:rsid w:val="0043789B"/>
    <w:rsid w:val="004472F8"/>
    <w:rsid w:val="004532A1"/>
    <w:rsid w:val="0045485A"/>
    <w:rsid w:val="00456675"/>
    <w:rsid w:val="0046132D"/>
    <w:rsid w:val="00462C8C"/>
    <w:rsid w:val="00464E59"/>
    <w:rsid w:val="004A2F7F"/>
    <w:rsid w:val="004D77C0"/>
    <w:rsid w:val="004F5D70"/>
    <w:rsid w:val="00510012"/>
    <w:rsid w:val="00523620"/>
    <w:rsid w:val="00530825"/>
    <w:rsid w:val="00537D28"/>
    <w:rsid w:val="00556E1C"/>
    <w:rsid w:val="00560844"/>
    <w:rsid w:val="0057656C"/>
    <w:rsid w:val="005810EA"/>
    <w:rsid w:val="00595F84"/>
    <w:rsid w:val="005A3AB8"/>
    <w:rsid w:val="005B56A8"/>
    <w:rsid w:val="005B7313"/>
    <w:rsid w:val="005B76E4"/>
    <w:rsid w:val="005C6169"/>
    <w:rsid w:val="005F66FC"/>
    <w:rsid w:val="006218F2"/>
    <w:rsid w:val="006223DC"/>
    <w:rsid w:val="00631B6A"/>
    <w:rsid w:val="00631FD0"/>
    <w:rsid w:val="0064725F"/>
    <w:rsid w:val="0065214D"/>
    <w:rsid w:val="006538E8"/>
    <w:rsid w:val="006828EB"/>
    <w:rsid w:val="00684780"/>
    <w:rsid w:val="00694A49"/>
    <w:rsid w:val="006A7308"/>
    <w:rsid w:val="006B2319"/>
    <w:rsid w:val="006C2735"/>
    <w:rsid w:val="006D1181"/>
    <w:rsid w:val="006D70C0"/>
    <w:rsid w:val="006F53F7"/>
    <w:rsid w:val="00707D4D"/>
    <w:rsid w:val="00716547"/>
    <w:rsid w:val="007452E8"/>
    <w:rsid w:val="0076020F"/>
    <w:rsid w:val="007B23C1"/>
    <w:rsid w:val="007B271F"/>
    <w:rsid w:val="007C1CDD"/>
    <w:rsid w:val="007E12DB"/>
    <w:rsid w:val="007E304F"/>
    <w:rsid w:val="007E455D"/>
    <w:rsid w:val="007E5BB6"/>
    <w:rsid w:val="007F5A72"/>
    <w:rsid w:val="00801553"/>
    <w:rsid w:val="00826681"/>
    <w:rsid w:val="00856A44"/>
    <w:rsid w:val="008829A3"/>
    <w:rsid w:val="008A087F"/>
    <w:rsid w:val="008C6B47"/>
    <w:rsid w:val="008D02B2"/>
    <w:rsid w:val="008D4BD6"/>
    <w:rsid w:val="008E7070"/>
    <w:rsid w:val="009041A3"/>
    <w:rsid w:val="00904F38"/>
    <w:rsid w:val="0091312F"/>
    <w:rsid w:val="00926BDA"/>
    <w:rsid w:val="00931793"/>
    <w:rsid w:val="00932D8C"/>
    <w:rsid w:val="00946DC6"/>
    <w:rsid w:val="00950F19"/>
    <w:rsid w:val="00955245"/>
    <w:rsid w:val="009732A8"/>
    <w:rsid w:val="009756AA"/>
    <w:rsid w:val="00981F23"/>
    <w:rsid w:val="009827A7"/>
    <w:rsid w:val="009844E8"/>
    <w:rsid w:val="0099223A"/>
    <w:rsid w:val="00995BB8"/>
    <w:rsid w:val="009B30B7"/>
    <w:rsid w:val="009B3164"/>
    <w:rsid w:val="009B5DAB"/>
    <w:rsid w:val="009F58D5"/>
    <w:rsid w:val="00A00053"/>
    <w:rsid w:val="00A2258F"/>
    <w:rsid w:val="00A47BE0"/>
    <w:rsid w:val="00A53775"/>
    <w:rsid w:val="00A62E9A"/>
    <w:rsid w:val="00A654E7"/>
    <w:rsid w:val="00A67B21"/>
    <w:rsid w:val="00A67B3A"/>
    <w:rsid w:val="00A81E8E"/>
    <w:rsid w:val="00A84AAA"/>
    <w:rsid w:val="00A9095F"/>
    <w:rsid w:val="00A94425"/>
    <w:rsid w:val="00A973E2"/>
    <w:rsid w:val="00AA1671"/>
    <w:rsid w:val="00AC218F"/>
    <w:rsid w:val="00AD69FA"/>
    <w:rsid w:val="00AE19A4"/>
    <w:rsid w:val="00AE7205"/>
    <w:rsid w:val="00AF5AD9"/>
    <w:rsid w:val="00B008F6"/>
    <w:rsid w:val="00B0122D"/>
    <w:rsid w:val="00B0287E"/>
    <w:rsid w:val="00B11084"/>
    <w:rsid w:val="00B15AE0"/>
    <w:rsid w:val="00B24EB7"/>
    <w:rsid w:val="00B45776"/>
    <w:rsid w:val="00B47C5E"/>
    <w:rsid w:val="00B7667C"/>
    <w:rsid w:val="00B921EE"/>
    <w:rsid w:val="00BA4A78"/>
    <w:rsid w:val="00BB1F25"/>
    <w:rsid w:val="00BB2F5F"/>
    <w:rsid w:val="00BC0E6B"/>
    <w:rsid w:val="00BC367E"/>
    <w:rsid w:val="00BD073A"/>
    <w:rsid w:val="00BD0BA0"/>
    <w:rsid w:val="00BE60FA"/>
    <w:rsid w:val="00BF31FE"/>
    <w:rsid w:val="00BF37FE"/>
    <w:rsid w:val="00C05434"/>
    <w:rsid w:val="00C07520"/>
    <w:rsid w:val="00C146CD"/>
    <w:rsid w:val="00C40DBB"/>
    <w:rsid w:val="00C63FA3"/>
    <w:rsid w:val="00C74B1F"/>
    <w:rsid w:val="00C8336C"/>
    <w:rsid w:val="00CA5D73"/>
    <w:rsid w:val="00CB4F98"/>
    <w:rsid w:val="00CB573A"/>
    <w:rsid w:val="00CC10DF"/>
    <w:rsid w:val="00CC77A6"/>
    <w:rsid w:val="00CE67BE"/>
    <w:rsid w:val="00CE6A23"/>
    <w:rsid w:val="00D0715A"/>
    <w:rsid w:val="00D27618"/>
    <w:rsid w:val="00D30028"/>
    <w:rsid w:val="00D8037A"/>
    <w:rsid w:val="00D82BB0"/>
    <w:rsid w:val="00DB6547"/>
    <w:rsid w:val="00DC69F2"/>
    <w:rsid w:val="00DF297C"/>
    <w:rsid w:val="00E0532E"/>
    <w:rsid w:val="00E74978"/>
    <w:rsid w:val="00E95409"/>
    <w:rsid w:val="00E9738C"/>
    <w:rsid w:val="00EA27A8"/>
    <w:rsid w:val="00EB45DC"/>
    <w:rsid w:val="00EC3B48"/>
    <w:rsid w:val="00ED0053"/>
    <w:rsid w:val="00F009E2"/>
    <w:rsid w:val="00F23F53"/>
    <w:rsid w:val="00F300B3"/>
    <w:rsid w:val="00F56818"/>
    <w:rsid w:val="00F9611C"/>
    <w:rsid w:val="00FA20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93E8F"/>
  <w15:chartTrackingRefBased/>
  <w15:docId w15:val="{77B268F1-5F6F-4023-ADA0-2F8681838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5434"/>
    <w:pPr>
      <w:spacing w:after="0" w:line="240" w:lineRule="auto"/>
    </w:pPr>
    <w:rPr>
      <w:rFonts w:ascii="Arial" w:eastAsia="Times New Roman" w:hAnsi="Arial" w:cs="Times New Roman"/>
      <w:sz w:val="20"/>
      <w:szCs w:val="20"/>
      <w:lang w:eastAsia="cs-CZ"/>
    </w:rPr>
  </w:style>
  <w:style w:type="paragraph" w:styleId="Nadpis1">
    <w:name w:val="heading 1"/>
    <w:aliases w:val="Kapitola,_Nadpis 1,H1"/>
    <w:basedOn w:val="Normln"/>
    <w:next w:val="Nadpis2"/>
    <w:link w:val="Nadpis1Char"/>
    <w:uiPriority w:val="9"/>
    <w:qFormat/>
    <w:rsid w:val="00456675"/>
    <w:pPr>
      <w:keepNext/>
      <w:keepLines/>
      <w:numPr>
        <w:numId w:val="2"/>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240" w:after="120" w:line="276" w:lineRule="auto"/>
      <w:outlineLvl w:val="0"/>
    </w:pPr>
    <w:rPr>
      <w:rFonts w:eastAsiaTheme="majorEastAsia" w:cs="Arial"/>
      <w:b/>
      <w:bCs/>
      <w:caps/>
      <w:color w:val="808080" w:themeColor="background1" w:themeShade="80"/>
      <w:sz w:val="28"/>
      <w:szCs w:val="28"/>
      <w:lang w:eastAsia="en-US"/>
    </w:rPr>
  </w:style>
  <w:style w:type="paragraph" w:styleId="Nadpis2">
    <w:name w:val="heading 2"/>
    <w:basedOn w:val="Normln"/>
    <w:next w:val="Normln"/>
    <w:link w:val="Nadpis2Char"/>
    <w:uiPriority w:val="9"/>
    <w:semiHidden/>
    <w:unhideWhenUsed/>
    <w:qFormat/>
    <w:rsid w:val="0045667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05434"/>
    <w:pPr>
      <w:tabs>
        <w:tab w:val="center" w:pos="4536"/>
        <w:tab w:val="right" w:pos="9072"/>
      </w:tabs>
    </w:pPr>
  </w:style>
  <w:style w:type="character" w:customStyle="1" w:styleId="ZhlavChar">
    <w:name w:val="Záhlaví Char"/>
    <w:basedOn w:val="Standardnpsmoodstavce"/>
    <w:link w:val="Zhlav"/>
    <w:uiPriority w:val="99"/>
    <w:rsid w:val="00C05434"/>
    <w:rPr>
      <w:rFonts w:ascii="Arial" w:eastAsia="Times New Roman" w:hAnsi="Arial" w:cs="Times New Roman"/>
      <w:sz w:val="20"/>
      <w:szCs w:val="20"/>
      <w:lang w:eastAsia="cs-CZ"/>
    </w:rPr>
  </w:style>
  <w:style w:type="character" w:styleId="Hypertextovodkaz">
    <w:name w:val="Hyperlink"/>
    <w:rsid w:val="00C05434"/>
    <w:rPr>
      <w:color w:val="0000FF"/>
      <w:u w:val="single"/>
    </w:rPr>
  </w:style>
  <w:style w:type="paragraph" w:styleId="Zpat">
    <w:name w:val="footer"/>
    <w:basedOn w:val="Normln"/>
    <w:link w:val="ZpatChar"/>
    <w:uiPriority w:val="99"/>
    <w:unhideWhenUsed/>
    <w:rsid w:val="00C05434"/>
    <w:pPr>
      <w:tabs>
        <w:tab w:val="center" w:pos="4536"/>
        <w:tab w:val="right" w:pos="9072"/>
      </w:tabs>
    </w:pPr>
  </w:style>
  <w:style w:type="character" w:customStyle="1" w:styleId="ZpatChar">
    <w:name w:val="Zápatí Char"/>
    <w:basedOn w:val="Standardnpsmoodstavce"/>
    <w:link w:val="Zpat"/>
    <w:uiPriority w:val="99"/>
    <w:rsid w:val="00C05434"/>
    <w:rPr>
      <w:rFonts w:ascii="Arial" w:eastAsia="Times New Roman" w:hAnsi="Arial" w:cs="Times New Roman"/>
      <w:sz w:val="20"/>
      <w:szCs w:val="20"/>
      <w:lang w:eastAsia="cs-CZ"/>
    </w:rPr>
  </w:style>
  <w:style w:type="character" w:styleId="Nevyeenzmnka">
    <w:name w:val="Unresolved Mention"/>
    <w:basedOn w:val="Standardnpsmoodstavce"/>
    <w:uiPriority w:val="99"/>
    <w:semiHidden/>
    <w:unhideWhenUsed/>
    <w:rsid w:val="00B921EE"/>
    <w:rPr>
      <w:color w:val="605E5C"/>
      <w:shd w:val="clear" w:color="auto" w:fill="E1DFDD"/>
    </w:rPr>
  </w:style>
  <w:style w:type="paragraph" w:styleId="Textpoznpodarou">
    <w:name w:val="footnote text"/>
    <w:aliases w:val="Schriftart: 9 pt,Schriftart: 10 pt,Schriftart: 8 pt,pozn. pod čarou,Footnote"/>
    <w:basedOn w:val="Normln"/>
    <w:link w:val="TextpoznpodarouChar"/>
    <w:uiPriority w:val="99"/>
    <w:semiHidden/>
    <w:rsid w:val="00631FD0"/>
    <w:rPr>
      <w:rFonts w:ascii="Times New Roman" w:hAnsi="Times New Roman"/>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semiHidden/>
    <w:rsid w:val="00631FD0"/>
    <w:rPr>
      <w:rFonts w:ascii="Times New Roman" w:eastAsia="Times New Roman" w:hAnsi="Times New Roman" w:cs="Times New Roman"/>
      <w:sz w:val="20"/>
      <w:szCs w:val="20"/>
      <w:lang w:eastAsia="cs-CZ"/>
    </w:rPr>
  </w:style>
  <w:style w:type="character" w:styleId="Znakapoznpodarou">
    <w:name w:val="footnote reference"/>
    <w:uiPriority w:val="99"/>
    <w:semiHidden/>
    <w:rsid w:val="00631FD0"/>
    <w:rPr>
      <w:vertAlign w:val="superscript"/>
    </w:rPr>
  </w:style>
  <w:style w:type="paragraph" w:styleId="Revize">
    <w:name w:val="Revision"/>
    <w:hidden/>
    <w:uiPriority w:val="99"/>
    <w:semiHidden/>
    <w:rsid w:val="00A47BE0"/>
    <w:pPr>
      <w:spacing w:after="0" w:line="240" w:lineRule="auto"/>
    </w:pPr>
    <w:rPr>
      <w:rFonts w:ascii="Arial" w:eastAsia="Times New Roman" w:hAnsi="Arial" w:cs="Times New Roman"/>
      <w:sz w:val="20"/>
      <w:szCs w:val="20"/>
      <w:lang w:eastAsia="cs-CZ"/>
    </w:rPr>
  </w:style>
  <w:style w:type="character" w:customStyle="1" w:styleId="Nadpis1Char">
    <w:name w:val="Nadpis 1 Char"/>
    <w:aliases w:val="Kapitola Char,_Nadpis 1 Char,H1 Char"/>
    <w:basedOn w:val="Standardnpsmoodstavce"/>
    <w:link w:val="Nadpis1"/>
    <w:uiPriority w:val="9"/>
    <w:rsid w:val="00456675"/>
    <w:rPr>
      <w:rFonts w:ascii="Arial" w:eastAsiaTheme="majorEastAsia" w:hAnsi="Arial" w:cs="Arial"/>
      <w:b/>
      <w:bCs/>
      <w:caps/>
      <w:color w:val="808080" w:themeColor="background1" w:themeShade="80"/>
      <w:sz w:val="28"/>
      <w:szCs w:val="28"/>
    </w:rPr>
  </w:style>
  <w:style w:type="paragraph" w:customStyle="1" w:styleId="Tloslovan">
    <w:name w:val="Tělo číslované"/>
    <w:basedOn w:val="Normln"/>
    <w:link w:val="TloslovanChar"/>
    <w:qFormat/>
    <w:rsid w:val="00456675"/>
    <w:pPr>
      <w:numPr>
        <w:ilvl w:val="1"/>
        <w:numId w:val="2"/>
      </w:numPr>
      <w:spacing w:before="120" w:after="120" w:line="276" w:lineRule="auto"/>
      <w:jc w:val="both"/>
    </w:pPr>
    <w:rPr>
      <w:rFonts w:eastAsiaTheme="minorHAnsi" w:cs="Arial"/>
      <w:sz w:val="22"/>
      <w:szCs w:val="22"/>
      <w:lang w:eastAsia="en-US"/>
    </w:rPr>
  </w:style>
  <w:style w:type="paragraph" w:customStyle="1" w:styleId="Tloneslovan">
    <w:name w:val="Tělo nečíslované"/>
    <w:basedOn w:val="Odrky"/>
    <w:link w:val="TloneslovanChar"/>
    <w:qFormat/>
    <w:rsid w:val="00456675"/>
    <w:pPr>
      <w:numPr>
        <w:ilvl w:val="6"/>
      </w:numPr>
    </w:pPr>
  </w:style>
  <w:style w:type="character" w:customStyle="1" w:styleId="TloslovanChar">
    <w:name w:val="Tělo číslované Char"/>
    <w:basedOn w:val="Standardnpsmoodstavce"/>
    <w:link w:val="Tloslovan"/>
    <w:rsid w:val="00456675"/>
    <w:rPr>
      <w:rFonts w:ascii="Arial" w:hAnsi="Arial" w:cs="Arial"/>
    </w:rPr>
  </w:style>
  <w:style w:type="paragraph" w:customStyle="1" w:styleId="Psmena">
    <w:name w:val="Písmena"/>
    <w:basedOn w:val="Normln"/>
    <w:qFormat/>
    <w:rsid w:val="00456675"/>
    <w:pPr>
      <w:numPr>
        <w:ilvl w:val="2"/>
        <w:numId w:val="1"/>
      </w:numPr>
      <w:spacing w:before="120" w:after="120" w:line="276" w:lineRule="auto"/>
      <w:jc w:val="both"/>
    </w:pPr>
    <w:rPr>
      <w:rFonts w:eastAsiaTheme="minorHAnsi" w:cs="Arial"/>
      <w:sz w:val="22"/>
      <w:szCs w:val="22"/>
      <w:lang w:eastAsia="en-US"/>
    </w:rPr>
  </w:style>
  <w:style w:type="character" w:customStyle="1" w:styleId="TloneslovanChar">
    <w:name w:val="Tělo nečíslované Char"/>
    <w:basedOn w:val="Standardnpsmoodstavce"/>
    <w:link w:val="Tloneslovan"/>
    <w:rsid w:val="00456675"/>
    <w:rPr>
      <w:rFonts w:ascii="Arial" w:hAnsi="Arial" w:cs="Arial"/>
    </w:rPr>
  </w:style>
  <w:style w:type="paragraph" w:customStyle="1" w:styleId="Plohy">
    <w:name w:val="Přílohy"/>
    <w:basedOn w:val="Tloneslovan"/>
    <w:qFormat/>
    <w:rsid w:val="00456675"/>
    <w:pPr>
      <w:numPr>
        <w:ilvl w:val="7"/>
      </w:numPr>
    </w:pPr>
  </w:style>
  <w:style w:type="character" w:styleId="Siln">
    <w:name w:val="Strong"/>
    <w:basedOn w:val="TloslovanChar"/>
    <w:uiPriority w:val="22"/>
    <w:qFormat/>
    <w:rsid w:val="00456675"/>
    <w:rPr>
      <w:rFonts w:ascii="Arial" w:hAnsi="Arial" w:cs="Arial"/>
      <w:b/>
      <w:bCs/>
    </w:rPr>
  </w:style>
  <w:style w:type="table" w:styleId="Mkatabulky">
    <w:name w:val="Table Grid"/>
    <w:basedOn w:val="Normlntabulka"/>
    <w:uiPriority w:val="59"/>
    <w:rsid w:val="00456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
    <w:name w:val="Odrážky"/>
    <w:basedOn w:val="Psmena"/>
    <w:qFormat/>
    <w:rsid w:val="00456675"/>
    <w:pPr>
      <w:numPr>
        <w:ilvl w:val="4"/>
      </w:numPr>
    </w:pPr>
  </w:style>
  <w:style w:type="character" w:customStyle="1" w:styleId="ObyejnChar">
    <w:name w:val="Obyčejný Char"/>
    <w:basedOn w:val="Standardnpsmoodstavce"/>
    <w:link w:val="Obyejn"/>
    <w:locked/>
    <w:rsid w:val="00456675"/>
    <w:rPr>
      <w:rFonts w:ascii="Arial" w:eastAsia="Times New Roman" w:hAnsi="Arial" w:cs="Arial"/>
      <w:color w:val="1F497D"/>
      <w:sz w:val="24"/>
      <w:szCs w:val="24"/>
      <w:lang w:eastAsia="cs-CZ"/>
    </w:rPr>
  </w:style>
  <w:style w:type="paragraph" w:customStyle="1" w:styleId="Obyejn">
    <w:name w:val="Obyčejný"/>
    <w:basedOn w:val="Normln"/>
    <w:link w:val="ObyejnChar"/>
    <w:qFormat/>
    <w:rsid w:val="00456675"/>
    <w:rPr>
      <w:rFonts w:cs="Arial"/>
      <w:color w:val="1F497D"/>
      <w:sz w:val="24"/>
      <w:szCs w:val="24"/>
    </w:rPr>
  </w:style>
  <w:style w:type="character" w:customStyle="1" w:styleId="Styl1">
    <w:name w:val="Styl1"/>
    <w:basedOn w:val="Standardnpsmoodstavce"/>
    <w:uiPriority w:val="1"/>
    <w:rsid w:val="00456675"/>
    <w:rPr>
      <w:rFonts w:ascii="Arial" w:hAnsi="Arial"/>
      <w:b/>
      <w:sz w:val="22"/>
    </w:rPr>
  </w:style>
  <w:style w:type="character" w:customStyle="1" w:styleId="Nadpis2Char">
    <w:name w:val="Nadpis 2 Char"/>
    <w:basedOn w:val="Standardnpsmoodstavce"/>
    <w:link w:val="Nadpis2"/>
    <w:uiPriority w:val="9"/>
    <w:semiHidden/>
    <w:rsid w:val="00456675"/>
    <w:rPr>
      <w:rFonts w:asciiTheme="majorHAnsi" w:eastAsiaTheme="majorEastAsia" w:hAnsiTheme="majorHAnsi" w:cstheme="majorBidi"/>
      <w:color w:val="2F5496" w:themeColor="accent1" w:themeShade="BF"/>
      <w:sz w:val="26"/>
      <w:szCs w:val="26"/>
      <w:lang w:eastAsia="cs-CZ"/>
    </w:rPr>
  </w:style>
  <w:style w:type="character" w:styleId="Odkaznakoment">
    <w:name w:val="annotation reference"/>
    <w:basedOn w:val="Standardnpsmoodstavce"/>
    <w:unhideWhenUsed/>
    <w:rsid w:val="00A00053"/>
    <w:rPr>
      <w:sz w:val="16"/>
      <w:szCs w:val="16"/>
    </w:rPr>
  </w:style>
  <w:style w:type="paragraph" w:styleId="Textkomente">
    <w:name w:val="annotation text"/>
    <w:basedOn w:val="Normln"/>
    <w:link w:val="TextkomenteChar"/>
    <w:unhideWhenUsed/>
    <w:rsid w:val="00A00053"/>
  </w:style>
  <w:style w:type="character" w:customStyle="1" w:styleId="TextkomenteChar">
    <w:name w:val="Text komentáře Char"/>
    <w:basedOn w:val="Standardnpsmoodstavce"/>
    <w:link w:val="Textkomente"/>
    <w:rsid w:val="00A0005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00053"/>
    <w:rPr>
      <w:b/>
      <w:bCs/>
    </w:rPr>
  </w:style>
  <w:style w:type="character" w:customStyle="1" w:styleId="PedmtkomenteChar">
    <w:name w:val="Předmět komentáře Char"/>
    <w:basedOn w:val="TextkomenteChar"/>
    <w:link w:val="Pedmtkomente"/>
    <w:uiPriority w:val="99"/>
    <w:semiHidden/>
    <w:rsid w:val="00A00053"/>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justice.cz/web/msp/seznam-v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422b1a2cef4cc5d650f34e25d9d9abbf">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521fa2350a3ca2dae6a51defbdd94a1"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83D3A5-6C34-4A48-B5EA-27BED415D759}"/>
</file>

<file path=customXml/itemProps2.xml><?xml version="1.0" encoding="utf-8"?>
<ds:datastoreItem xmlns:ds="http://schemas.openxmlformats.org/officeDocument/2006/customXml" ds:itemID="{6DF0ED18-9F96-42A9-9099-63DBBF76B8D0}">
  <ds:schemaRefs>
    <ds:schemaRef ds:uri="http://schemas.microsoft.com/sharepoint/v3/contenttype/forms"/>
  </ds:schemaRefs>
</ds:datastoreItem>
</file>

<file path=customXml/itemProps3.xml><?xml version="1.0" encoding="utf-8"?>
<ds:datastoreItem xmlns:ds="http://schemas.openxmlformats.org/officeDocument/2006/customXml" ds:itemID="{7CA9DE09-5442-4081-93C4-B56933CD701F}">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1232</Words>
  <Characters>7272</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Gabriela Hemzová | Advientender</cp:lastModifiedBy>
  <cp:revision>118</cp:revision>
  <dcterms:created xsi:type="dcterms:W3CDTF">2025-02-18T13:45:00Z</dcterms:created>
  <dcterms:modified xsi:type="dcterms:W3CDTF">2026-02-05T09:50:00Z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